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BB" w:rsidRPr="00B875D8" w:rsidRDefault="006D5CBB" w:rsidP="006A178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875D8">
        <w:rPr>
          <w:rFonts w:ascii="Times New Roman" w:hAnsi="Times New Roman"/>
          <w:b/>
          <w:color w:val="000000" w:themeColor="text1"/>
          <w:sz w:val="32"/>
          <w:szCs w:val="32"/>
        </w:rPr>
        <w:t xml:space="preserve">Faculty of Fisheries </w:t>
      </w:r>
    </w:p>
    <w:p w:rsidR="006D5CBB" w:rsidRPr="009D4FFA" w:rsidRDefault="006D5CBB" w:rsidP="009D4FFA">
      <w:pPr>
        <w:tabs>
          <w:tab w:val="left" w:pos="1800"/>
        </w:tabs>
        <w:spacing w:after="0" w:line="240" w:lineRule="auto"/>
        <w:jc w:val="center"/>
      </w:pPr>
    </w:p>
    <w:p w:rsidR="006D5CBB" w:rsidRPr="009D4FFA" w:rsidRDefault="006D5CBB" w:rsidP="009D4FFA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color w:val="0000FF"/>
        </w:rPr>
      </w:pPr>
      <w:r w:rsidRPr="009D4FFA">
        <w:rPr>
          <w:rFonts w:ascii="Times New Roman" w:hAnsi="Times New Roman"/>
          <w:b/>
          <w:color w:val="0000FF"/>
        </w:rPr>
        <w:t>Department of Fisheries Biology and Genetics</w:t>
      </w:r>
    </w:p>
    <w:p w:rsidR="006D5CBB" w:rsidRPr="009D4FFA" w:rsidRDefault="006D5CBB" w:rsidP="009D4FFA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9D4FFA">
        <w:rPr>
          <w:rFonts w:ascii="Times New Roman" w:hAnsi="Times New Roman"/>
          <w:b/>
        </w:rPr>
        <w:t xml:space="preserve">(Number of PhD students admitted: </w:t>
      </w:r>
      <w:r w:rsidRPr="009D4FFA">
        <w:rPr>
          <w:rFonts w:ascii="Times New Roman" w:hAnsi="Times New Roman" w:cs="Vrinda"/>
          <w:b/>
        </w:rPr>
        <w:t>17</w:t>
      </w:r>
      <w:r w:rsidRPr="009D4FFA">
        <w:rPr>
          <w:rFonts w:ascii="Times New Roman" w:hAnsi="Times New Roman"/>
          <w:b/>
        </w:rPr>
        <w:t>)</w:t>
      </w:r>
    </w:p>
    <w:p w:rsidR="006D5CBB" w:rsidRPr="00974938" w:rsidRDefault="006D5CBB" w:rsidP="006A178A">
      <w:pPr>
        <w:rPr>
          <w:rFonts w:ascii="Times New Roman" w:hAnsi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7"/>
        <w:gridCol w:w="2063"/>
        <w:gridCol w:w="2329"/>
        <w:gridCol w:w="3317"/>
        <w:gridCol w:w="1219"/>
        <w:gridCol w:w="1169"/>
        <w:gridCol w:w="1258"/>
        <w:gridCol w:w="2509"/>
      </w:tblGrid>
      <w:tr w:rsidR="006D5CBB" w:rsidRPr="00B875D8" w:rsidTr="00B875D8">
        <w:tc>
          <w:tcPr>
            <w:tcW w:w="647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86746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No.</w:t>
            </w:r>
          </w:p>
        </w:tc>
        <w:tc>
          <w:tcPr>
            <w:tcW w:w="2064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86746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Name of student</w:t>
            </w:r>
          </w:p>
        </w:tc>
        <w:tc>
          <w:tcPr>
            <w:tcW w:w="2331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86746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Name of Supervisor</w:t>
            </w:r>
          </w:p>
        </w:tc>
        <w:tc>
          <w:tcPr>
            <w:tcW w:w="3319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8674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B875D8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Proposed Dissertation Title</w:t>
            </w:r>
          </w:p>
        </w:tc>
        <w:tc>
          <w:tcPr>
            <w:tcW w:w="1219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86746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Date of admission</w:t>
            </w:r>
          </w:p>
        </w:tc>
        <w:tc>
          <w:tcPr>
            <w:tcW w:w="1169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86746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Date of 1</w:t>
            </w: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  <w:vertAlign w:val="superscript"/>
              </w:rPr>
              <w:t>st</w:t>
            </w: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 xml:space="preserve"> seminar</w:t>
            </w:r>
          </w:p>
        </w:tc>
        <w:tc>
          <w:tcPr>
            <w:tcW w:w="1258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86746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Date of 2</w:t>
            </w: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  <w:vertAlign w:val="superscript"/>
              </w:rPr>
              <w:t>nd</w:t>
            </w: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 xml:space="preserve"> seminar</w:t>
            </w:r>
          </w:p>
        </w:tc>
        <w:tc>
          <w:tcPr>
            <w:tcW w:w="2511" w:type="dxa"/>
            <w:shd w:val="clear" w:color="auto" w:fill="B8CCE4"/>
            <w:vAlign w:val="center"/>
          </w:tcPr>
          <w:p w:rsidR="006D5CBB" w:rsidRPr="00B875D8" w:rsidRDefault="006D5CBB" w:rsidP="0086746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Name of the Chairman of the Examination Committee</w:t>
            </w:r>
          </w:p>
        </w:tc>
      </w:tr>
      <w:tr w:rsidR="006D5CBB" w:rsidRPr="001A2176" w:rsidTr="00EC6EFB">
        <w:tc>
          <w:tcPr>
            <w:tcW w:w="64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Md.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Arif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Hossain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Prof. Dr. Md. Rafiqul Islam Sarder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 xml:space="preserve">Production of Improved </w:t>
            </w:r>
            <w:proofErr w:type="spellStart"/>
            <w:r w:rsidRPr="00974938">
              <w:rPr>
                <w:rFonts w:ascii="Times New Roman" w:hAnsi="Times New Roman"/>
                <w:sz w:val="20"/>
                <w:szCs w:val="20"/>
              </w:rPr>
              <w:t>Broodstock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Catla</w:t>
            </w:r>
            <w:proofErr w:type="spellEnd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catla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, and 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Crihinus</w:t>
            </w:r>
            <w:proofErr w:type="spellEnd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cirrhousus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Using </w:t>
            </w:r>
            <w:proofErr w:type="spellStart"/>
            <w:r w:rsidRPr="00974938">
              <w:rPr>
                <w:rFonts w:ascii="Times New Roman" w:hAnsi="Times New Roman"/>
                <w:sz w:val="20"/>
                <w:szCs w:val="20"/>
              </w:rPr>
              <w:t>Cryoperserved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Spermatozoa and Quality Assessment through Genetic Markers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>01/02/15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31/01/16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26/01/21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Prof.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Dr.Md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.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Sadiqul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Islam</w:t>
            </w:r>
          </w:p>
        </w:tc>
      </w:tr>
      <w:tr w:rsidR="006D5CBB" w:rsidRPr="001A2176" w:rsidTr="00EC6EFB">
        <w:tc>
          <w:tcPr>
            <w:tcW w:w="647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Humayun Kabir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295BD5" w:rsidP="003D016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val="pt-BR"/>
              </w:rPr>
              <w:t>Prof. Dr. Mostafa</w:t>
            </w:r>
            <w:r w:rsidR="006D5CBB" w:rsidRPr="00974938">
              <w:rPr>
                <w:rFonts w:ascii="Times New Roman" w:hAnsi="Times New Roman" w:cs="Calibri"/>
                <w:sz w:val="20"/>
                <w:szCs w:val="20"/>
                <w:lang w:val="pt-BR"/>
              </w:rPr>
              <w:t xml:space="preserve"> Ali Reza Hossain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 xml:space="preserve">Changing Pattern of  Fishers Livelihood in Relation to Climate Change in haor, </w:t>
            </w:r>
            <w:proofErr w:type="spellStart"/>
            <w:r w:rsidRPr="00974938">
              <w:rPr>
                <w:rFonts w:ascii="Times New Roman" w:hAnsi="Times New Roman"/>
                <w:sz w:val="20"/>
                <w:szCs w:val="20"/>
              </w:rPr>
              <w:t>Riverine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and Coastal Areas of Bangladesh 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>13/01/16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Mst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.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Jannatul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Ferdous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pt-BR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  <w:lang w:val="pt-BR"/>
              </w:rPr>
              <w:t>Prof. Dr.</w:t>
            </w:r>
            <w:r w:rsidR="00295BD5">
              <w:rPr>
                <w:rFonts w:ascii="Times New Roman" w:hAnsi="Times New Roman" w:cs="Calibri"/>
                <w:sz w:val="20"/>
                <w:szCs w:val="20"/>
                <w:lang w:val="pt-BR"/>
              </w:rPr>
              <w:t xml:space="preserve"> Mostafa</w:t>
            </w:r>
            <w:r w:rsidRPr="00974938">
              <w:rPr>
                <w:rFonts w:ascii="Times New Roman" w:hAnsi="Times New Roman" w:cs="Calibri"/>
                <w:sz w:val="20"/>
                <w:szCs w:val="20"/>
                <w:lang w:val="pt-BR"/>
              </w:rPr>
              <w:t xml:space="preserve"> Ali Reza Hossain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 xml:space="preserve">Value Chain of Fermented Fish Production in Bangladesh: Biodiversity Issues, Livelihood Aspects and Ecological </w:t>
            </w:r>
            <w:r w:rsidR="00295BD5" w:rsidRPr="00974938">
              <w:rPr>
                <w:rFonts w:ascii="Times New Roman" w:hAnsi="Times New Roman"/>
                <w:sz w:val="20"/>
                <w:szCs w:val="20"/>
              </w:rPr>
              <w:t>Implications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>11/08/16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Prof.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Dr.Mohammad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Matiur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Rahman</w:t>
            </w:r>
          </w:p>
        </w:tc>
      </w:tr>
      <w:tr w:rsidR="006D5CBB" w:rsidRPr="001A2176" w:rsidTr="00EC6EFB">
        <w:tc>
          <w:tcPr>
            <w:tcW w:w="647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4</w:t>
            </w:r>
          </w:p>
        </w:tc>
        <w:tc>
          <w:tcPr>
            <w:tcW w:w="20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Bhakta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Supratim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Sarker</w:t>
            </w:r>
          </w:p>
        </w:tc>
        <w:tc>
          <w:tcPr>
            <w:tcW w:w="2331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Prof.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Dr.Md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.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Sadiqul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Islam</w:t>
            </w:r>
          </w:p>
        </w:tc>
        <w:tc>
          <w:tcPr>
            <w:tcW w:w="33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2074A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>Improving Salinity Tolerance of Nile Tilapia  (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Oreochromis</w:t>
            </w:r>
            <w:proofErr w:type="spellEnd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niloticus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295BD5" w:rsidRPr="00974938">
              <w:rPr>
                <w:rFonts w:ascii="Times New Roman" w:hAnsi="Times New Roman"/>
                <w:sz w:val="20"/>
                <w:szCs w:val="20"/>
              </w:rPr>
              <w:t>through</w:t>
            </w:r>
            <w:r w:rsidRPr="00974938">
              <w:rPr>
                <w:rFonts w:ascii="Times New Roman" w:hAnsi="Times New Roman"/>
                <w:sz w:val="20"/>
                <w:szCs w:val="20"/>
              </w:rPr>
              <w:t xml:space="preserve"> Hybridization and Market-Assisted Selection</w:t>
            </w:r>
          </w:p>
        </w:tc>
        <w:tc>
          <w:tcPr>
            <w:tcW w:w="121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  <w:lang w:val="nb-NO"/>
              </w:rPr>
              <w:t>29/10/17</w:t>
            </w:r>
          </w:p>
        </w:tc>
        <w:tc>
          <w:tcPr>
            <w:tcW w:w="116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09/04/18</w:t>
            </w:r>
          </w:p>
        </w:tc>
        <w:tc>
          <w:tcPr>
            <w:tcW w:w="125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14/05/18</w:t>
            </w:r>
          </w:p>
        </w:tc>
        <w:tc>
          <w:tcPr>
            <w:tcW w:w="2511" w:type="dxa"/>
            <w:shd w:val="clear" w:color="auto" w:fill="DAEEF3" w:themeFill="accent5" w:themeFillTint="33"/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Prof. Dr. Md. Rafiqul Islam Sarder</w:t>
            </w:r>
          </w:p>
        </w:tc>
      </w:tr>
      <w:tr w:rsidR="006D5CBB" w:rsidRPr="001A2176" w:rsidTr="00EC6EFB">
        <w:tc>
          <w:tcPr>
            <w:tcW w:w="64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5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Md. 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Moniruzzaman</w:t>
            </w:r>
            <w:proofErr w:type="spellEnd"/>
          </w:p>
        </w:tc>
        <w:tc>
          <w:tcPr>
            <w:tcW w:w="23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Prof.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Dr.Md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.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Sadiqul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Islam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2074A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 xml:space="preserve">Multilevel Integrative Biomarkers and Its Recovery Responses in a Freshwater </w:t>
            </w:r>
            <w:proofErr w:type="spellStart"/>
            <w:r w:rsidRPr="00974938">
              <w:rPr>
                <w:rFonts w:ascii="Times New Roman" w:hAnsi="Times New Roman"/>
                <w:sz w:val="20"/>
                <w:szCs w:val="20"/>
              </w:rPr>
              <w:t>Teleost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, Silver Barb Exposed to </w:t>
            </w:r>
            <w:proofErr w:type="spellStart"/>
            <w:r w:rsidRPr="00974938">
              <w:rPr>
                <w:rFonts w:ascii="Times New Roman" w:hAnsi="Times New Roman"/>
                <w:sz w:val="20"/>
                <w:szCs w:val="20"/>
              </w:rPr>
              <w:t>Profenofos</w:t>
            </w:r>
            <w:proofErr w:type="spellEnd"/>
          </w:p>
        </w:tc>
        <w:tc>
          <w:tcPr>
            <w:tcW w:w="121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74938">
              <w:rPr>
                <w:rFonts w:ascii="Times New Roman" w:hAnsi="Times New Roman"/>
                <w:sz w:val="20"/>
                <w:szCs w:val="20"/>
                <w:lang w:val="nb-NO"/>
              </w:rPr>
              <w:t>25/02/18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09/04/18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Prof. Dr. Md. Zakir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Hossen</w:t>
            </w:r>
            <w:proofErr w:type="spellEnd"/>
          </w:p>
        </w:tc>
      </w:tr>
      <w:tr w:rsidR="006D5CBB" w:rsidRPr="001A2176" w:rsidTr="00EC6EFB">
        <w:tc>
          <w:tcPr>
            <w:tcW w:w="647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6</w:t>
            </w:r>
          </w:p>
        </w:tc>
        <w:tc>
          <w:tcPr>
            <w:tcW w:w="2064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Tayfa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Ahmed</w:t>
            </w:r>
            <w:r w:rsidRPr="00974938">
              <w:rPr>
                <w:rFonts w:ascii="Times New Roman" w:hAnsi="Times New Roman" w:cs="Calibri"/>
                <w:sz w:val="20"/>
                <w:szCs w:val="20"/>
              </w:rPr>
              <w:br/>
            </w:r>
          </w:p>
        </w:tc>
        <w:tc>
          <w:tcPr>
            <w:tcW w:w="2331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Prof. Dr. Md. Zakir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Hossen</w:t>
            </w:r>
            <w:proofErr w:type="spellEnd"/>
          </w:p>
          <w:p w:rsidR="008A57A5" w:rsidRDefault="008A57A5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8A57A5" w:rsidRDefault="008A57A5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8A57A5" w:rsidRPr="00974938" w:rsidRDefault="008A57A5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7A5" w:rsidRPr="00974938" w:rsidRDefault="006D5CBB" w:rsidP="00A2074A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>Impact of Climate Change on the Fisheries Resources in the Lower Meghna River</w:t>
            </w:r>
          </w:p>
        </w:tc>
        <w:tc>
          <w:tcPr>
            <w:tcW w:w="1219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74938">
              <w:rPr>
                <w:rFonts w:ascii="Times New Roman" w:hAnsi="Times New Roman"/>
                <w:sz w:val="20"/>
                <w:szCs w:val="20"/>
                <w:lang w:val="nb-NO"/>
              </w:rPr>
              <w:t>24/05/18</w:t>
            </w:r>
          </w:p>
        </w:tc>
        <w:tc>
          <w:tcPr>
            <w:tcW w:w="1169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21/03/19</w:t>
            </w:r>
          </w:p>
        </w:tc>
        <w:tc>
          <w:tcPr>
            <w:tcW w:w="1258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BD4B4" w:themeFill="accent6" w:themeFillTint="66"/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Md. Saddam Hossain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Prof. Dr. Md. Zakir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Hossen</w:t>
            </w:r>
            <w:proofErr w:type="spellEnd"/>
          </w:p>
        </w:tc>
        <w:tc>
          <w:tcPr>
            <w:tcW w:w="331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FD4019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 xml:space="preserve">Effects of Dietary </w:t>
            </w:r>
            <w:proofErr w:type="spellStart"/>
            <w:r w:rsidRPr="00974938">
              <w:rPr>
                <w:rFonts w:ascii="Times New Roman" w:hAnsi="Times New Roman"/>
                <w:sz w:val="20"/>
                <w:szCs w:val="20"/>
              </w:rPr>
              <w:t>Polyunnaturated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 Fatty Acids and Beta </w:t>
            </w:r>
            <w:proofErr w:type="spellStart"/>
            <w:r w:rsidRPr="00974938">
              <w:rPr>
                <w:rFonts w:ascii="Times New Roman" w:hAnsi="Times New Roman"/>
                <w:sz w:val="20"/>
                <w:szCs w:val="20"/>
              </w:rPr>
              <w:t>Glucan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on Maturity,  Immunity and Fly Quality of </w:t>
            </w:r>
            <w:proofErr w:type="spellStart"/>
            <w:r w:rsidRPr="00974938">
              <w:rPr>
                <w:rFonts w:ascii="Times New Roman" w:hAnsi="Times New Roman"/>
                <w:sz w:val="20"/>
                <w:szCs w:val="20"/>
              </w:rPr>
              <w:t>Pabdha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Catfish, </w:t>
            </w:r>
            <w:proofErr w:type="spellStart"/>
            <w:r w:rsidRPr="00974938">
              <w:rPr>
                <w:rFonts w:ascii="Times New Roman" w:hAnsi="Times New Roman"/>
                <w:i/>
                <w:iCs/>
                <w:sz w:val="20"/>
                <w:szCs w:val="20"/>
              </w:rPr>
              <w:t>Omopk</w:t>
            </w:r>
            <w:proofErr w:type="spellEnd"/>
            <w:r w:rsidRPr="0097493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/>
                <w:i/>
                <w:iCs/>
                <w:sz w:val="20"/>
                <w:szCs w:val="20"/>
              </w:rPr>
              <w:t>pabda</w:t>
            </w:r>
            <w:proofErr w:type="spellEnd"/>
            <w:r w:rsidRPr="0097493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74938">
              <w:rPr>
                <w:rFonts w:ascii="Times New Roman" w:hAnsi="Times New Roman"/>
                <w:sz w:val="20"/>
                <w:szCs w:val="20"/>
              </w:rPr>
              <w:t>(Hamilton 1822)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74938">
              <w:rPr>
                <w:rFonts w:ascii="Times New Roman" w:hAnsi="Times New Roman"/>
                <w:sz w:val="20"/>
                <w:szCs w:val="20"/>
                <w:lang w:val="nb-NO"/>
              </w:rPr>
              <w:t>23/10/18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21/03/19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18/03/21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Prof. Dr. Mohd. Golam Quader Khan</w:t>
            </w:r>
          </w:p>
        </w:tc>
      </w:tr>
      <w:tr w:rsidR="006D5CBB" w:rsidRPr="001A2176" w:rsidTr="00EC6EFB">
        <w:tc>
          <w:tcPr>
            <w:tcW w:w="647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8</w:t>
            </w:r>
          </w:p>
        </w:tc>
        <w:tc>
          <w:tcPr>
            <w:tcW w:w="2064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S.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Sanjib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Bashk</w:t>
            </w:r>
            <w:proofErr w:type="spellEnd"/>
          </w:p>
        </w:tc>
        <w:tc>
          <w:tcPr>
            <w:tcW w:w="2331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Prof. Dr. Md. Zakir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Hossen</w:t>
            </w:r>
            <w:proofErr w:type="spellEnd"/>
          </w:p>
        </w:tc>
        <w:tc>
          <w:tcPr>
            <w:tcW w:w="3319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FD4019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 xml:space="preserve">Study of </w:t>
            </w:r>
            <w:proofErr w:type="spellStart"/>
            <w:r w:rsidRPr="00974938">
              <w:rPr>
                <w:rFonts w:ascii="Times New Roman" w:hAnsi="Times New Roman"/>
                <w:sz w:val="20"/>
                <w:szCs w:val="20"/>
              </w:rPr>
              <w:t>Morphometry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and Enhancement of Reproduction of 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Barilius</w:t>
            </w:r>
            <w:proofErr w:type="spellEnd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Barila</w:t>
            </w:r>
            <w:proofErr w:type="spellEnd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974938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spellStart"/>
            <w:r w:rsidRPr="00974938">
              <w:rPr>
                <w:rFonts w:ascii="Times New Roman" w:hAnsi="Times New Roman"/>
                <w:sz w:val="20"/>
                <w:szCs w:val="20"/>
              </w:rPr>
              <w:t>Hamiltion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>, 1822) in Captive Condition</w:t>
            </w:r>
          </w:p>
        </w:tc>
        <w:tc>
          <w:tcPr>
            <w:tcW w:w="1219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74938">
              <w:rPr>
                <w:rFonts w:ascii="Times New Roman" w:hAnsi="Times New Roman"/>
                <w:sz w:val="20"/>
                <w:szCs w:val="20"/>
                <w:lang w:val="nb-NO"/>
              </w:rPr>
              <w:t>12/09/18</w:t>
            </w:r>
          </w:p>
        </w:tc>
        <w:tc>
          <w:tcPr>
            <w:tcW w:w="1169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B6DDE8" w:themeFill="accent5" w:themeFillTint="66"/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9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Sadia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Salam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Prof.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Dr.Md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.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Sadiqul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Islam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2074A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 xml:space="preserve">Application of </w:t>
            </w:r>
            <w:proofErr w:type="spellStart"/>
            <w:r w:rsidRPr="00974938">
              <w:rPr>
                <w:rFonts w:ascii="Times New Roman" w:hAnsi="Times New Roman"/>
                <w:sz w:val="20"/>
                <w:szCs w:val="20"/>
              </w:rPr>
              <w:t>Synbiotics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on Growth and Development of Immune System in Stinging Catfish (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Heteropneustes</w:t>
            </w:r>
            <w:proofErr w:type="spellEnd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fossilis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74938">
              <w:rPr>
                <w:rFonts w:ascii="Times New Roman" w:hAnsi="Times New Roman"/>
                <w:sz w:val="20"/>
                <w:szCs w:val="20"/>
                <w:lang w:val="nb-NO"/>
              </w:rPr>
              <w:t>21/04/19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16/01/20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7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10</w:t>
            </w:r>
          </w:p>
        </w:tc>
        <w:tc>
          <w:tcPr>
            <w:tcW w:w="2064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Md.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Hadiuzzaman</w:t>
            </w:r>
            <w:proofErr w:type="spellEnd"/>
          </w:p>
        </w:tc>
        <w:tc>
          <w:tcPr>
            <w:tcW w:w="2331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Prof. Dr. Md. Zakir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Hossen</w:t>
            </w:r>
            <w:proofErr w:type="spellEnd"/>
          </w:p>
        </w:tc>
        <w:tc>
          <w:tcPr>
            <w:tcW w:w="3319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2074A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 xml:space="preserve">Effects of Dietary Polyunsaturated Fatty Acids and Beta </w:t>
            </w:r>
            <w:proofErr w:type="spellStart"/>
            <w:r w:rsidRPr="00974938">
              <w:rPr>
                <w:rFonts w:ascii="Times New Roman" w:hAnsi="Times New Roman"/>
                <w:sz w:val="20"/>
                <w:szCs w:val="20"/>
              </w:rPr>
              <w:t>Glucan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on Enhanced Maturity, Immunity and Fry Quality of </w:t>
            </w:r>
            <w:proofErr w:type="spellStart"/>
            <w:r w:rsidRPr="00974938">
              <w:rPr>
                <w:rFonts w:ascii="Times New Roman" w:hAnsi="Times New Roman"/>
                <w:sz w:val="20"/>
                <w:szCs w:val="20"/>
              </w:rPr>
              <w:t>Rohu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4938">
              <w:rPr>
                <w:rFonts w:ascii="Times New Roman" w:hAnsi="Times New Roman"/>
                <w:i/>
                <w:iCs/>
                <w:sz w:val="20"/>
                <w:szCs w:val="20"/>
              </w:rPr>
              <w:t>Labeo</w:t>
            </w:r>
            <w:proofErr w:type="spellEnd"/>
            <w:r w:rsidRPr="0097493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/>
                <w:i/>
                <w:iCs/>
                <w:sz w:val="20"/>
                <w:szCs w:val="20"/>
              </w:rPr>
              <w:t>rohita</w:t>
            </w:r>
            <w:proofErr w:type="spellEnd"/>
          </w:p>
        </w:tc>
        <w:tc>
          <w:tcPr>
            <w:tcW w:w="1219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74938">
              <w:rPr>
                <w:rFonts w:ascii="Times New Roman" w:hAnsi="Times New Roman"/>
                <w:sz w:val="20"/>
                <w:szCs w:val="20"/>
                <w:lang w:val="nb-NO"/>
              </w:rPr>
              <w:t>10/04/19</w:t>
            </w:r>
          </w:p>
        </w:tc>
        <w:tc>
          <w:tcPr>
            <w:tcW w:w="1169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BD4B4" w:themeFill="accent6" w:themeFillTint="66"/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11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Mt.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Shamima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Yasmin</w:t>
            </w:r>
            <w:proofErr w:type="spellEnd"/>
          </w:p>
        </w:tc>
        <w:tc>
          <w:tcPr>
            <w:tcW w:w="23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pt-BR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  <w:lang w:val="pt-BR"/>
              </w:rPr>
              <w:t>Prof. Dr. Mostafaf Ali Reza Hossain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266B6F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 xml:space="preserve">Assessment of the Impact of Fishing Ban on Species Diversity, </w:t>
            </w:r>
            <w:proofErr w:type="spellStart"/>
            <w:r w:rsidRPr="00974938">
              <w:rPr>
                <w:rFonts w:ascii="Times New Roman" w:hAnsi="Times New Roman"/>
                <w:sz w:val="20"/>
                <w:szCs w:val="20"/>
              </w:rPr>
              <w:t>Hilsa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Production and Socioeconomic  Status of </w:t>
            </w:r>
            <w:proofErr w:type="spellStart"/>
            <w:r w:rsidRPr="00974938">
              <w:rPr>
                <w:rFonts w:ascii="Times New Roman" w:hAnsi="Times New Roman"/>
                <w:sz w:val="20"/>
                <w:szCs w:val="20"/>
              </w:rPr>
              <w:t>Hilsa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Fishers  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>28/11/19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7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12</w:t>
            </w:r>
          </w:p>
        </w:tc>
        <w:tc>
          <w:tcPr>
            <w:tcW w:w="2064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Mohammad Abu Taher</w:t>
            </w:r>
          </w:p>
        </w:tc>
        <w:tc>
          <w:tcPr>
            <w:tcW w:w="2331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Prof. Dr. Md. Rafiqul Islam Sarder</w:t>
            </w:r>
          </w:p>
        </w:tc>
        <w:tc>
          <w:tcPr>
            <w:tcW w:w="3319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 xml:space="preserve">Captive Rearing, Induced Breeding and Cryopreservation of Sperm of Critically endangered Indigenous </w:t>
            </w:r>
            <w:proofErr w:type="spellStart"/>
            <w:r w:rsidRPr="00295BD5">
              <w:rPr>
                <w:rFonts w:ascii="Times New Roman" w:hAnsi="Times New Roman"/>
                <w:i/>
                <w:sz w:val="20"/>
                <w:szCs w:val="20"/>
              </w:rPr>
              <w:t>Mohashol</w:t>
            </w:r>
            <w:proofErr w:type="spellEnd"/>
            <w:r w:rsidRPr="00295BD5">
              <w:rPr>
                <w:rFonts w:ascii="Times New Roman" w:hAnsi="Times New Roman"/>
                <w:i/>
                <w:sz w:val="20"/>
                <w:szCs w:val="20"/>
              </w:rPr>
              <w:t xml:space="preserve"> Tor 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tor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(Hamilton 1822)</w:t>
            </w:r>
          </w:p>
        </w:tc>
        <w:tc>
          <w:tcPr>
            <w:tcW w:w="1219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>27/02/20</w:t>
            </w:r>
          </w:p>
        </w:tc>
        <w:tc>
          <w:tcPr>
            <w:tcW w:w="1169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C6D9F1" w:themeFill="text2" w:themeFillTint="33"/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13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Md. Abdur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Razzak</w:t>
            </w:r>
            <w:proofErr w:type="spellEnd"/>
          </w:p>
        </w:tc>
        <w:tc>
          <w:tcPr>
            <w:tcW w:w="23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Prof. Dr. Md. Rafiqul Islam Sarder</w:t>
            </w:r>
          </w:p>
          <w:p w:rsidR="008A57A5" w:rsidRDefault="008A57A5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8A57A5" w:rsidRDefault="008A57A5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8A57A5" w:rsidRDefault="008A57A5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8A57A5" w:rsidRDefault="008A57A5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8A57A5" w:rsidRDefault="008A57A5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8A57A5" w:rsidRDefault="008A57A5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8A57A5" w:rsidRPr="00974938" w:rsidRDefault="008A57A5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31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7A5" w:rsidRPr="00974938" w:rsidRDefault="006D5CBB" w:rsidP="006C02C0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938">
              <w:rPr>
                <w:rFonts w:ascii="Times New Roman" w:hAnsi="Times New Roman"/>
                <w:sz w:val="20"/>
                <w:szCs w:val="20"/>
              </w:rPr>
              <w:t>Producion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of Quality broods and Seeds of 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Catla</w:t>
            </w:r>
            <w:proofErr w:type="spellEnd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catla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Hypophthalmichthys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molitrix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Using Cryopreserved Sperm and </w:t>
            </w:r>
            <w:proofErr w:type="spellStart"/>
            <w:r w:rsidRPr="00974938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Dissemination of the </w:t>
            </w:r>
            <w:r w:rsidR="00295BD5" w:rsidRPr="00974938">
              <w:rPr>
                <w:rFonts w:ascii="Times New Roman" w:hAnsi="Times New Roman"/>
                <w:sz w:val="20"/>
                <w:szCs w:val="20"/>
              </w:rPr>
              <w:t>Technology</w:t>
            </w:r>
            <w:r w:rsidRPr="00974938">
              <w:rPr>
                <w:rFonts w:ascii="Times New Roman" w:hAnsi="Times New Roman"/>
                <w:sz w:val="20"/>
                <w:szCs w:val="20"/>
              </w:rPr>
              <w:t xml:space="preserve"> to the Selected </w:t>
            </w:r>
            <w:r w:rsidR="00295BD5" w:rsidRPr="00974938">
              <w:rPr>
                <w:rFonts w:ascii="Times New Roman" w:hAnsi="Times New Roman"/>
                <w:sz w:val="20"/>
                <w:szCs w:val="20"/>
              </w:rPr>
              <w:t>Hatcheries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>01/03/21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7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64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Mohammed Jahangir Alam</w:t>
            </w:r>
          </w:p>
        </w:tc>
        <w:tc>
          <w:tcPr>
            <w:tcW w:w="2331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Prof. Dr. Md. Rafiqul Islam Sarder</w:t>
            </w:r>
          </w:p>
        </w:tc>
        <w:tc>
          <w:tcPr>
            <w:tcW w:w="3319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6C02C0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 xml:space="preserve">Cryogenic Sperm Banking of </w:t>
            </w:r>
            <w:proofErr w:type="spellStart"/>
            <w:r w:rsidRPr="00974938">
              <w:rPr>
                <w:rFonts w:ascii="Times New Roman" w:hAnsi="Times New Roman"/>
                <w:sz w:val="20"/>
                <w:szCs w:val="20"/>
              </w:rPr>
              <w:t>Rohu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Labeo</w:t>
            </w:r>
            <w:proofErr w:type="spellEnd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rohita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>) and Bighead Carp (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Hypophthalmichthys</w:t>
            </w:r>
            <w:proofErr w:type="spellEnd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nobilis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>) and Production o their Quality Broods Using Cryo</w:t>
            </w:r>
            <w:r>
              <w:rPr>
                <w:rFonts w:ascii="Times New Roman" w:hAnsi="Times New Roman"/>
                <w:sz w:val="20"/>
                <w:szCs w:val="20"/>
              </w:rPr>
              <w:t>preserved Sperm in the Selected</w:t>
            </w:r>
            <w:r w:rsidRPr="00974938">
              <w:rPr>
                <w:rFonts w:ascii="Times New Roman" w:hAnsi="Times New Roman"/>
                <w:sz w:val="20"/>
                <w:szCs w:val="20"/>
              </w:rPr>
              <w:t xml:space="preserve"> Hatcheries</w:t>
            </w:r>
          </w:p>
        </w:tc>
        <w:tc>
          <w:tcPr>
            <w:tcW w:w="1219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>1/04/21</w:t>
            </w:r>
          </w:p>
        </w:tc>
        <w:tc>
          <w:tcPr>
            <w:tcW w:w="1169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CCC0D9" w:themeFill="accent4" w:themeFillTint="66"/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15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Mohammad Abu Baker Siddique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Prof. Dr. A.K.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shakur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Ahammad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C347D0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>Assessing Climate Change Impacts on Growth and Seed Production of Tilapia (</w:t>
            </w:r>
            <w:proofErr w:type="spellStart"/>
            <w:r w:rsidRPr="00295BD5">
              <w:rPr>
                <w:rFonts w:ascii="Times New Roman" w:hAnsi="Times New Roman"/>
                <w:i/>
                <w:sz w:val="20"/>
                <w:szCs w:val="20"/>
              </w:rPr>
              <w:t>Oreochromis</w:t>
            </w:r>
            <w:proofErr w:type="spellEnd"/>
            <w:r w:rsidRPr="00295BD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95BD5">
              <w:rPr>
                <w:rFonts w:ascii="Times New Roman" w:hAnsi="Times New Roman"/>
                <w:i/>
                <w:sz w:val="20"/>
                <w:szCs w:val="20"/>
              </w:rPr>
              <w:t>niloticu</w:t>
            </w:r>
            <w:r w:rsidRPr="00974938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) in Traditional and Control Husbandry Systems to Develop Mitigation Strategies for Sustainable Hatchery Operation    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74938">
              <w:rPr>
                <w:rFonts w:ascii="Times New Roman" w:hAnsi="Times New Roman"/>
                <w:sz w:val="20"/>
                <w:szCs w:val="20"/>
                <w:lang w:val="nb-NO"/>
              </w:rPr>
              <w:t>25/08/21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7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16</w:t>
            </w:r>
          </w:p>
        </w:tc>
        <w:tc>
          <w:tcPr>
            <w:tcW w:w="2064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Shajjad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Hossaian</w:t>
            </w:r>
            <w:proofErr w:type="spellEnd"/>
          </w:p>
        </w:tc>
        <w:tc>
          <w:tcPr>
            <w:tcW w:w="2331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Prof. Dr. Md. Rafiqul Islam Sarder</w:t>
            </w:r>
          </w:p>
        </w:tc>
        <w:tc>
          <w:tcPr>
            <w:tcW w:w="3319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8949A5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 xml:space="preserve">Development of Cryogenic Sperm Bank of </w:t>
            </w:r>
            <w:proofErr w:type="spellStart"/>
            <w:r w:rsidRPr="00974938">
              <w:rPr>
                <w:rFonts w:ascii="Times New Roman" w:hAnsi="Times New Roman"/>
                <w:sz w:val="20"/>
                <w:szCs w:val="20"/>
              </w:rPr>
              <w:t>Mrigal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Cirrhinus</w:t>
            </w:r>
            <w:proofErr w:type="spellEnd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cirrhosu</w:t>
            </w:r>
            <w:r w:rsidRPr="00974938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>) and Grass Carp (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Ctenopharyngodon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) and Production of their Quality Broods Using </w:t>
            </w:r>
            <w:r w:rsidR="00295BD5" w:rsidRPr="00974938">
              <w:rPr>
                <w:rFonts w:ascii="Times New Roman" w:hAnsi="Times New Roman"/>
                <w:sz w:val="20"/>
                <w:szCs w:val="20"/>
              </w:rPr>
              <w:t>Cryopreserved</w:t>
            </w:r>
            <w:r w:rsidRPr="00974938">
              <w:rPr>
                <w:rFonts w:ascii="Times New Roman" w:hAnsi="Times New Roman"/>
                <w:sz w:val="20"/>
                <w:szCs w:val="20"/>
              </w:rPr>
              <w:t xml:space="preserve"> Sperm in the Selected Commercial Hatcheries </w:t>
            </w:r>
          </w:p>
        </w:tc>
        <w:tc>
          <w:tcPr>
            <w:tcW w:w="1219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74938">
              <w:rPr>
                <w:rFonts w:ascii="Times New Roman" w:hAnsi="Times New Roman"/>
                <w:sz w:val="20"/>
                <w:szCs w:val="20"/>
                <w:lang w:val="nb-NO"/>
              </w:rPr>
              <w:t>30/09/21</w:t>
            </w:r>
          </w:p>
        </w:tc>
        <w:tc>
          <w:tcPr>
            <w:tcW w:w="1169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6E3BC" w:themeFill="accent3" w:themeFillTint="66"/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B875D8"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17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Md.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Belal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Hossen</w:t>
            </w:r>
            <w:proofErr w:type="spellEnd"/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8949A5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pt-BR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  <w:lang w:val="pt-BR"/>
              </w:rPr>
              <w:t>Prof. Dr. Md.  Samsul Alam</w:t>
            </w:r>
          </w:p>
        </w:tc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8949A5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 xml:space="preserve">Development of Quality </w:t>
            </w:r>
            <w:proofErr w:type="spellStart"/>
            <w:r w:rsidRPr="00974938">
              <w:rPr>
                <w:rFonts w:ascii="Times New Roman" w:hAnsi="Times New Roman"/>
                <w:sz w:val="20"/>
                <w:szCs w:val="20"/>
              </w:rPr>
              <w:t>Broodstock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and Mass Production of Post Larvae of 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Macrobrachiun</w:t>
            </w:r>
            <w:proofErr w:type="spellEnd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rosenbergii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through Nutritional, Genetic and Health  Management</w:t>
            </w:r>
          </w:p>
        </w:tc>
        <w:tc>
          <w:tcPr>
            <w:tcW w:w="1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74938">
              <w:rPr>
                <w:rFonts w:ascii="Times New Roman" w:hAnsi="Times New Roman"/>
                <w:sz w:val="20"/>
                <w:szCs w:val="20"/>
                <w:lang w:val="nb-NO"/>
              </w:rPr>
              <w:t>22/11/2021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A5187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</w:tcPr>
          <w:p w:rsidR="006D5CBB" w:rsidRPr="00974938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6D5CBB" w:rsidRDefault="006D5CBB" w:rsidP="00FE6258">
      <w:pPr>
        <w:spacing w:after="0" w:line="240" w:lineRule="auto"/>
        <w:jc w:val="center"/>
      </w:pPr>
    </w:p>
    <w:p w:rsidR="006D5CBB" w:rsidRDefault="006D5CBB" w:rsidP="00FE6258">
      <w:pPr>
        <w:spacing w:after="0" w:line="240" w:lineRule="auto"/>
        <w:jc w:val="center"/>
      </w:pPr>
    </w:p>
    <w:p w:rsidR="006D5CBB" w:rsidRDefault="006D5CBB" w:rsidP="00FE6258">
      <w:pPr>
        <w:spacing w:after="0" w:line="240" w:lineRule="auto"/>
        <w:jc w:val="center"/>
      </w:pPr>
    </w:p>
    <w:p w:rsidR="006D5CBB" w:rsidRDefault="006D5CBB" w:rsidP="00FE6258">
      <w:pPr>
        <w:spacing w:after="0" w:line="240" w:lineRule="auto"/>
        <w:jc w:val="center"/>
      </w:pPr>
    </w:p>
    <w:p w:rsidR="006D5CBB" w:rsidRDefault="006D5CBB" w:rsidP="00FE6258">
      <w:pPr>
        <w:spacing w:after="0" w:line="240" w:lineRule="auto"/>
        <w:jc w:val="center"/>
      </w:pPr>
    </w:p>
    <w:p w:rsidR="006D5CBB" w:rsidRDefault="006D5CBB" w:rsidP="00FE6258">
      <w:pPr>
        <w:spacing w:after="0" w:line="240" w:lineRule="auto"/>
        <w:jc w:val="center"/>
      </w:pPr>
    </w:p>
    <w:p w:rsidR="006D5CBB" w:rsidRDefault="006D5CBB" w:rsidP="00FE6258">
      <w:pPr>
        <w:spacing w:after="0" w:line="240" w:lineRule="auto"/>
        <w:jc w:val="center"/>
      </w:pPr>
    </w:p>
    <w:p w:rsidR="006D5CBB" w:rsidRDefault="006D5CBB" w:rsidP="00FE6258">
      <w:pPr>
        <w:spacing w:after="0" w:line="240" w:lineRule="auto"/>
        <w:jc w:val="center"/>
      </w:pPr>
    </w:p>
    <w:p w:rsidR="008A57A5" w:rsidRDefault="008A57A5" w:rsidP="00FE6258">
      <w:pPr>
        <w:spacing w:after="0" w:line="240" w:lineRule="auto"/>
        <w:jc w:val="center"/>
      </w:pPr>
    </w:p>
    <w:p w:rsidR="008A57A5" w:rsidRDefault="008A57A5" w:rsidP="00FE6258">
      <w:pPr>
        <w:spacing w:after="0" w:line="240" w:lineRule="auto"/>
        <w:jc w:val="center"/>
      </w:pPr>
    </w:p>
    <w:p w:rsidR="006D5CBB" w:rsidRDefault="006D5CBB" w:rsidP="00FE6258">
      <w:pPr>
        <w:spacing w:after="0" w:line="240" w:lineRule="auto"/>
        <w:jc w:val="center"/>
        <w:rPr>
          <w:b/>
          <w:color w:val="0000FF"/>
        </w:rPr>
      </w:pPr>
      <w:r w:rsidRPr="00176B68">
        <w:rPr>
          <w:b/>
          <w:color w:val="0000FF"/>
        </w:rPr>
        <w:lastRenderedPageBreak/>
        <w:t>Department of Aquaculture</w:t>
      </w:r>
    </w:p>
    <w:p w:rsidR="006D5CBB" w:rsidRPr="009D4FFA" w:rsidRDefault="006D5CBB" w:rsidP="00176B68">
      <w:pPr>
        <w:spacing w:after="0" w:line="240" w:lineRule="auto"/>
        <w:jc w:val="center"/>
        <w:rPr>
          <w:b/>
        </w:rPr>
      </w:pPr>
      <w:r w:rsidRPr="009D4FFA">
        <w:rPr>
          <w:b/>
        </w:rPr>
        <w:t>(Number of PhD students admitted</w:t>
      </w:r>
      <w:r w:rsidRPr="009D4FFA">
        <w:rPr>
          <w:rFonts w:ascii="Times New Roman" w:hAnsi="Times New Roman"/>
          <w:b/>
        </w:rPr>
        <w:t>: 1</w:t>
      </w:r>
      <w:r w:rsidRPr="009D4FFA">
        <w:rPr>
          <w:rFonts w:ascii="Times New Roman" w:hAnsi="Times New Roman" w:cs="Vrinda"/>
          <w:b/>
        </w:rPr>
        <w:t>2</w:t>
      </w:r>
      <w:r w:rsidRPr="009D4FFA">
        <w:rPr>
          <w:rFonts w:ascii="Times New Roman" w:hAnsi="Times New Roman"/>
          <w:b/>
        </w:rPr>
        <w:t>)</w:t>
      </w:r>
    </w:p>
    <w:p w:rsidR="006D5CBB" w:rsidRPr="00176B68" w:rsidRDefault="006D5CBB" w:rsidP="00FE6258">
      <w:pPr>
        <w:spacing w:after="0" w:line="240" w:lineRule="auto"/>
        <w:jc w:val="center"/>
        <w:rPr>
          <w:b/>
          <w:color w:val="0000FF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5"/>
        <w:gridCol w:w="2054"/>
        <w:gridCol w:w="2323"/>
        <w:gridCol w:w="3302"/>
        <w:gridCol w:w="1168"/>
        <w:gridCol w:w="1167"/>
        <w:gridCol w:w="1254"/>
        <w:gridCol w:w="2497"/>
      </w:tblGrid>
      <w:tr w:rsidR="006D5CBB" w:rsidRPr="00B875D8" w:rsidTr="00EC6EFB">
        <w:tc>
          <w:tcPr>
            <w:tcW w:w="645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No.</w:t>
            </w:r>
          </w:p>
        </w:tc>
        <w:tc>
          <w:tcPr>
            <w:tcW w:w="2054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Name of student</w:t>
            </w:r>
          </w:p>
        </w:tc>
        <w:tc>
          <w:tcPr>
            <w:tcW w:w="2323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Name of Supervisor</w:t>
            </w:r>
          </w:p>
        </w:tc>
        <w:tc>
          <w:tcPr>
            <w:tcW w:w="3302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Proposed Dissertation Title</w:t>
            </w:r>
          </w:p>
        </w:tc>
        <w:tc>
          <w:tcPr>
            <w:tcW w:w="1168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Date of admission</w:t>
            </w:r>
          </w:p>
        </w:tc>
        <w:tc>
          <w:tcPr>
            <w:tcW w:w="1167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Date of 1</w:t>
            </w: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  <w:vertAlign w:val="superscript"/>
              </w:rPr>
              <w:t>st</w:t>
            </w: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 xml:space="preserve"> seminar</w:t>
            </w:r>
          </w:p>
        </w:tc>
        <w:tc>
          <w:tcPr>
            <w:tcW w:w="1254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Date of 2</w:t>
            </w: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  <w:vertAlign w:val="superscript"/>
              </w:rPr>
              <w:t>nd</w:t>
            </w: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 xml:space="preserve"> seminar</w:t>
            </w:r>
          </w:p>
        </w:tc>
        <w:tc>
          <w:tcPr>
            <w:tcW w:w="2497" w:type="dxa"/>
            <w:shd w:val="clear" w:color="auto" w:fill="FBD4B4" w:themeFill="accent6" w:themeFillTint="66"/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Name of the Chairman of the Examination Committee</w:t>
            </w:r>
          </w:p>
        </w:tc>
      </w:tr>
      <w:tr w:rsidR="006D5CBB" w:rsidRPr="001A2176" w:rsidTr="00EC6EFB">
        <w:tc>
          <w:tcPr>
            <w:tcW w:w="64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Md. </w:t>
            </w:r>
            <w:proofErr w:type="spellStart"/>
            <w:r w:rsidRPr="00716350">
              <w:rPr>
                <w:rFonts w:ascii="Times New Roman" w:hAnsi="Times New Roman" w:cs="Calibri"/>
                <w:sz w:val="20"/>
                <w:szCs w:val="20"/>
              </w:rPr>
              <w:t>Iqbal</w:t>
            </w:r>
            <w:proofErr w:type="spellEnd"/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 Hossain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9D2DBA">
            <w:pPr>
              <w:spacing w:after="0" w:line="240" w:lineRule="auto"/>
              <w:ind w:left="-108"/>
              <w:rPr>
                <w:rFonts w:ascii="Times New Roman" w:hAnsi="Times New Roman" w:cs="Calibri"/>
                <w:sz w:val="20"/>
                <w:szCs w:val="20"/>
                <w:lang w:val="de-DE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  <w:lang w:val="de-DE"/>
              </w:rPr>
              <w:t>Prof. Dr. Ahasan Bin Habib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9749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350">
              <w:rPr>
                <w:rFonts w:ascii="Times New Roman" w:hAnsi="Times New Roman"/>
                <w:sz w:val="20"/>
                <w:szCs w:val="20"/>
              </w:rPr>
              <w:t xml:space="preserve">Impact of </w:t>
            </w:r>
            <w:proofErr w:type="spellStart"/>
            <w:r w:rsidRPr="00716350">
              <w:rPr>
                <w:rFonts w:ascii="Times New Roman" w:hAnsi="Times New Roman"/>
                <w:sz w:val="20"/>
                <w:szCs w:val="20"/>
              </w:rPr>
              <w:t>Hilsa</w:t>
            </w:r>
            <w:proofErr w:type="spellEnd"/>
            <w:r w:rsidRPr="00716350">
              <w:rPr>
                <w:rFonts w:ascii="Times New Roman" w:hAnsi="Times New Roman"/>
                <w:sz w:val="20"/>
                <w:szCs w:val="20"/>
              </w:rPr>
              <w:t xml:space="preserve"> Management Interventions on Production and Livelihood of the Fishers</w:t>
            </w:r>
          </w:p>
          <w:p w:rsidR="006D5CBB" w:rsidRPr="00716350" w:rsidRDefault="006D5CBB" w:rsidP="009D2DBA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716350">
              <w:rPr>
                <w:rFonts w:ascii="Times New Roman" w:hAnsi="Times New Roman"/>
                <w:sz w:val="20"/>
                <w:szCs w:val="20"/>
                <w:lang w:val="nb-NO"/>
              </w:rPr>
              <w:t>08/05/12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6D5CBB" w:rsidRPr="00716350" w:rsidRDefault="006D5CBB" w:rsidP="0000023B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Prof. Dr. </w:t>
            </w:r>
            <w:proofErr w:type="spellStart"/>
            <w:r w:rsidRPr="00716350">
              <w:rPr>
                <w:rFonts w:ascii="Times New Roman" w:hAnsi="Times New Roman" w:cs="Calibri"/>
                <w:sz w:val="20"/>
                <w:szCs w:val="20"/>
              </w:rPr>
              <w:t>Kirtunia</w:t>
            </w:r>
            <w:proofErr w:type="spellEnd"/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proofErr w:type="spellStart"/>
            <w:r w:rsidRPr="00716350">
              <w:rPr>
                <w:rFonts w:ascii="Times New Roman" w:hAnsi="Times New Roman" w:cs="Calibri"/>
                <w:sz w:val="20"/>
                <w:szCs w:val="20"/>
              </w:rPr>
              <w:t>Juran</w:t>
            </w:r>
            <w:proofErr w:type="spellEnd"/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 Chandra</w:t>
            </w:r>
          </w:p>
        </w:tc>
      </w:tr>
      <w:tr w:rsidR="006D5CBB" w:rsidRPr="00974938" w:rsidTr="00EC6EFB">
        <w:tc>
          <w:tcPr>
            <w:tcW w:w="645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>2</w:t>
            </w:r>
          </w:p>
        </w:tc>
        <w:tc>
          <w:tcPr>
            <w:tcW w:w="205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>Al-</w:t>
            </w:r>
            <w:proofErr w:type="spellStart"/>
            <w:r w:rsidRPr="00716350">
              <w:rPr>
                <w:rFonts w:ascii="Times New Roman" w:hAnsi="Times New Roman" w:cs="Calibri"/>
                <w:sz w:val="20"/>
                <w:szCs w:val="20"/>
              </w:rPr>
              <w:t>Minan</w:t>
            </w:r>
            <w:proofErr w:type="spellEnd"/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 Noor</w:t>
            </w:r>
          </w:p>
        </w:tc>
        <w:tc>
          <w:tcPr>
            <w:tcW w:w="2323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9D2DBA">
            <w:pPr>
              <w:spacing w:after="0" w:line="240" w:lineRule="auto"/>
              <w:ind w:left="-108"/>
              <w:rPr>
                <w:rFonts w:ascii="Times New Roman" w:hAnsi="Times New Roman" w:cs="Calibri"/>
                <w:sz w:val="20"/>
                <w:szCs w:val="20"/>
                <w:lang w:val="pt-BR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  <w:lang w:val="pt-BR"/>
              </w:rPr>
              <w:t>Prof. Dr. M.A. Salam</w:t>
            </w:r>
          </w:p>
        </w:tc>
        <w:tc>
          <w:tcPr>
            <w:tcW w:w="33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D131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350">
              <w:rPr>
                <w:rFonts w:ascii="Times New Roman" w:hAnsi="Times New Roman"/>
                <w:sz w:val="20"/>
                <w:szCs w:val="20"/>
              </w:rPr>
              <w:t xml:space="preserve">Tilapia –based </w:t>
            </w:r>
            <w:proofErr w:type="spellStart"/>
            <w:r w:rsidRPr="00716350">
              <w:rPr>
                <w:rFonts w:ascii="Times New Roman" w:hAnsi="Times New Roman"/>
                <w:sz w:val="20"/>
                <w:szCs w:val="20"/>
              </w:rPr>
              <w:t>Aquaponic</w:t>
            </w:r>
            <w:proofErr w:type="spellEnd"/>
            <w:r w:rsidRPr="00716350">
              <w:rPr>
                <w:rFonts w:ascii="Times New Roman" w:hAnsi="Times New Roman"/>
                <w:sz w:val="20"/>
                <w:szCs w:val="20"/>
              </w:rPr>
              <w:t xml:space="preserve"> System with  Okra, Tomato and Amaranths for Food Security and Environmental Sustainability</w:t>
            </w:r>
          </w:p>
        </w:tc>
        <w:tc>
          <w:tcPr>
            <w:tcW w:w="116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716350">
              <w:rPr>
                <w:rFonts w:ascii="Times New Roman" w:hAnsi="Times New Roman"/>
                <w:sz w:val="20"/>
                <w:szCs w:val="20"/>
                <w:lang w:val="nb-NO"/>
              </w:rPr>
              <w:t>06/10/15</w:t>
            </w:r>
          </w:p>
        </w:tc>
        <w:tc>
          <w:tcPr>
            <w:tcW w:w="1167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>13/05/19</w:t>
            </w:r>
          </w:p>
        </w:tc>
        <w:tc>
          <w:tcPr>
            <w:tcW w:w="125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DAEEF3" w:themeFill="accent5" w:themeFillTint="33"/>
          </w:tcPr>
          <w:p w:rsidR="006D5CBB" w:rsidRPr="00716350" w:rsidRDefault="006D5CBB" w:rsidP="0000023B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pt-BR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  <w:lang w:val="pt-BR"/>
              </w:rPr>
              <w:t>Prof. Dr. Md. Ali Reza Faruk</w:t>
            </w:r>
          </w:p>
        </w:tc>
      </w:tr>
      <w:tr w:rsidR="006D5CBB" w:rsidRPr="001A2176" w:rsidTr="00EC6EFB">
        <w:tc>
          <w:tcPr>
            <w:tcW w:w="64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>3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 Md. </w:t>
            </w:r>
            <w:proofErr w:type="spellStart"/>
            <w:r w:rsidRPr="00716350">
              <w:rPr>
                <w:rFonts w:ascii="Times New Roman" w:hAnsi="Times New Roman" w:cs="Calibri"/>
                <w:sz w:val="20"/>
                <w:szCs w:val="20"/>
              </w:rPr>
              <w:t>Belal</w:t>
            </w:r>
            <w:proofErr w:type="spellEnd"/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 Hossain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Prof. Dr. Mohammad </w:t>
            </w:r>
            <w:proofErr w:type="spellStart"/>
            <w:r w:rsidRPr="00716350">
              <w:rPr>
                <w:rFonts w:ascii="Times New Roman" w:hAnsi="Times New Roman" w:cs="Calibri"/>
                <w:sz w:val="20"/>
                <w:szCs w:val="20"/>
              </w:rPr>
              <w:t>Mahfujul</w:t>
            </w:r>
            <w:proofErr w:type="spellEnd"/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 Haque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6C02C0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350">
              <w:rPr>
                <w:rFonts w:ascii="Times New Roman" w:hAnsi="Times New Roman"/>
                <w:sz w:val="20"/>
                <w:szCs w:val="20"/>
              </w:rPr>
              <w:t>Assessing the Value Chain of Aquaculture Drugs and Chemicals and its Impact on Safe Farmed Fish Production in Bangladesh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> </w:t>
            </w:r>
            <w:r w:rsidRPr="00716350">
              <w:rPr>
                <w:rFonts w:ascii="Times New Roman" w:hAnsi="Times New Roman"/>
                <w:sz w:val="20"/>
                <w:szCs w:val="20"/>
                <w:lang w:val="nb-NO"/>
              </w:rPr>
              <w:t>31/01/17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3A2D5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> 13/05/18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5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>4</w:t>
            </w:r>
          </w:p>
        </w:tc>
        <w:tc>
          <w:tcPr>
            <w:tcW w:w="2054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6350">
              <w:rPr>
                <w:rFonts w:ascii="Times New Roman" w:hAnsi="Times New Roman"/>
                <w:sz w:val="20"/>
                <w:szCs w:val="20"/>
              </w:rPr>
              <w:t>Neaz</w:t>
            </w:r>
            <w:proofErr w:type="spellEnd"/>
            <w:r w:rsidRPr="00716350">
              <w:rPr>
                <w:rFonts w:ascii="Times New Roman" w:hAnsi="Times New Roman"/>
                <w:sz w:val="20"/>
                <w:szCs w:val="20"/>
              </w:rPr>
              <w:t xml:space="preserve"> Al Hasan</w:t>
            </w:r>
          </w:p>
        </w:tc>
        <w:tc>
          <w:tcPr>
            <w:tcW w:w="2323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Prof. Dr. Mohammad </w:t>
            </w:r>
            <w:proofErr w:type="spellStart"/>
            <w:r w:rsidRPr="00716350">
              <w:rPr>
                <w:rFonts w:ascii="Times New Roman" w:hAnsi="Times New Roman" w:cs="Calibri"/>
                <w:sz w:val="20"/>
                <w:szCs w:val="20"/>
              </w:rPr>
              <w:t>Mahfujul</w:t>
            </w:r>
            <w:proofErr w:type="spellEnd"/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 Haque</w:t>
            </w:r>
          </w:p>
        </w:tc>
        <w:tc>
          <w:tcPr>
            <w:tcW w:w="3302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B96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350">
              <w:rPr>
                <w:rFonts w:ascii="Times New Roman" w:hAnsi="Times New Roman"/>
                <w:sz w:val="20"/>
                <w:szCs w:val="20"/>
              </w:rPr>
              <w:t>Application of Multivariate Analysis to Identify the Risk Factors Responsible for White Spot Disease in Shrimp Aquaculture, Bangladesh</w:t>
            </w:r>
          </w:p>
        </w:tc>
        <w:tc>
          <w:tcPr>
            <w:tcW w:w="1168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350">
              <w:rPr>
                <w:rFonts w:ascii="Times New Roman" w:hAnsi="Times New Roman"/>
                <w:sz w:val="20"/>
                <w:szCs w:val="20"/>
                <w:lang w:val="nb-NO"/>
              </w:rPr>
              <w:t>13/09/17</w:t>
            </w:r>
          </w:p>
        </w:tc>
        <w:tc>
          <w:tcPr>
            <w:tcW w:w="1167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  <w:tc>
          <w:tcPr>
            <w:tcW w:w="2497" w:type="dxa"/>
            <w:shd w:val="clear" w:color="auto" w:fill="E5DFEC" w:themeFill="accent4" w:themeFillTint="33"/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>5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ind w:hanging="18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716350">
              <w:rPr>
                <w:rFonts w:ascii="Times New Roman" w:hAnsi="Times New Roman"/>
                <w:sz w:val="20"/>
                <w:szCs w:val="20"/>
                <w:lang w:val="nb-NO"/>
              </w:rPr>
              <w:t>K.M. Abdul Halim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9D2DBA">
            <w:pPr>
              <w:spacing w:after="0" w:line="240" w:lineRule="auto"/>
              <w:ind w:left="-108"/>
              <w:rPr>
                <w:rFonts w:ascii="Times New Roman" w:hAnsi="Times New Roman" w:cs="Calibri"/>
                <w:sz w:val="20"/>
                <w:szCs w:val="20"/>
                <w:lang w:val="pt-BR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  <w:lang w:val="pt-BR"/>
              </w:rPr>
              <w:t>Prof. Dr. Md. Ali Reza Raruk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970194">
            <w:pPr>
              <w:ind w:right="-1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350">
              <w:rPr>
                <w:rFonts w:ascii="Times New Roman" w:hAnsi="Times New Roman"/>
                <w:bCs/>
                <w:sz w:val="20"/>
                <w:szCs w:val="20"/>
              </w:rPr>
              <w:t xml:space="preserve">Health Management Strategy for Commercially </w:t>
            </w:r>
            <w:proofErr w:type="gramStart"/>
            <w:r w:rsidRPr="00716350">
              <w:rPr>
                <w:rFonts w:ascii="Times New Roman" w:hAnsi="Times New Roman"/>
                <w:bCs/>
                <w:sz w:val="20"/>
                <w:szCs w:val="20"/>
              </w:rPr>
              <w:t>Cultured  High</w:t>
            </w:r>
            <w:proofErr w:type="gramEnd"/>
            <w:r w:rsidRPr="00716350">
              <w:rPr>
                <w:rFonts w:ascii="Times New Roman" w:hAnsi="Times New Roman"/>
                <w:bCs/>
                <w:sz w:val="20"/>
                <w:szCs w:val="20"/>
              </w:rPr>
              <w:t xml:space="preserve"> Value Fishes. 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716350">
              <w:rPr>
                <w:rFonts w:ascii="Times New Roman" w:hAnsi="Times New Roman"/>
                <w:sz w:val="20"/>
                <w:szCs w:val="20"/>
                <w:lang w:val="nb-NO"/>
              </w:rPr>
              <w:t>29/10/17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>18/02/20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6D5CBB" w:rsidRPr="00716350" w:rsidRDefault="006D5CBB" w:rsidP="0000023B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Prof. Dr. M. </w:t>
            </w:r>
            <w:proofErr w:type="spellStart"/>
            <w:r w:rsidRPr="00716350">
              <w:rPr>
                <w:rFonts w:ascii="Times New Roman" w:hAnsi="Times New Roman" w:cs="Calibri"/>
                <w:sz w:val="20"/>
                <w:szCs w:val="20"/>
              </w:rPr>
              <w:t>Mamnur</w:t>
            </w:r>
            <w:proofErr w:type="spellEnd"/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 Rashid</w:t>
            </w:r>
          </w:p>
        </w:tc>
      </w:tr>
      <w:tr w:rsidR="006D5CBB" w:rsidRPr="001A2176" w:rsidTr="00EC6EFB">
        <w:tc>
          <w:tcPr>
            <w:tcW w:w="645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>6</w:t>
            </w:r>
          </w:p>
        </w:tc>
        <w:tc>
          <w:tcPr>
            <w:tcW w:w="205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Md. </w:t>
            </w:r>
            <w:proofErr w:type="spellStart"/>
            <w:r w:rsidRPr="00716350">
              <w:rPr>
                <w:rFonts w:ascii="Times New Roman" w:hAnsi="Times New Roman" w:cs="Calibri"/>
                <w:sz w:val="20"/>
                <w:szCs w:val="20"/>
              </w:rPr>
              <w:t>Monzurul</w:t>
            </w:r>
            <w:proofErr w:type="spellEnd"/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 Hoque</w:t>
            </w:r>
          </w:p>
        </w:tc>
        <w:tc>
          <w:tcPr>
            <w:tcW w:w="2323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9D2DBA">
            <w:pPr>
              <w:spacing w:after="0" w:line="240" w:lineRule="auto"/>
              <w:ind w:left="-108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Prof. Dr. S.M. </w:t>
            </w:r>
            <w:proofErr w:type="spellStart"/>
            <w:r w:rsidRPr="00716350">
              <w:rPr>
                <w:rFonts w:ascii="Times New Roman" w:hAnsi="Times New Roman" w:cs="Calibri"/>
                <w:sz w:val="20"/>
                <w:szCs w:val="20"/>
              </w:rPr>
              <w:t>Rahmatullah</w:t>
            </w:r>
            <w:proofErr w:type="spellEnd"/>
          </w:p>
        </w:tc>
        <w:tc>
          <w:tcPr>
            <w:tcW w:w="3302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9D2DBA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350">
              <w:rPr>
                <w:rFonts w:ascii="Times New Roman" w:hAnsi="Times New Roman"/>
                <w:sz w:val="20"/>
                <w:szCs w:val="20"/>
              </w:rPr>
              <w:t xml:space="preserve"> Diversity of Aquatic Plants in Jamalpur District</w:t>
            </w:r>
          </w:p>
        </w:tc>
        <w:tc>
          <w:tcPr>
            <w:tcW w:w="1168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350">
              <w:rPr>
                <w:rFonts w:ascii="Times New Roman" w:hAnsi="Times New Roman"/>
                <w:sz w:val="20"/>
                <w:szCs w:val="20"/>
                <w:lang w:val="nb-NO"/>
              </w:rPr>
              <w:t>18/02/18</w:t>
            </w:r>
          </w:p>
        </w:tc>
        <w:tc>
          <w:tcPr>
            <w:tcW w:w="1167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F2DBDB" w:themeFill="accent2" w:themeFillTint="33"/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>7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>Md. Mosharraf Hossain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9D2DBA">
            <w:pPr>
              <w:spacing w:after="0" w:line="240" w:lineRule="auto"/>
              <w:ind w:left="-108"/>
              <w:rPr>
                <w:rFonts w:ascii="Times New Roman" w:hAnsi="Times New Roman" w:cs="Calibri"/>
                <w:sz w:val="20"/>
                <w:szCs w:val="20"/>
                <w:lang w:val="pt-BR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  <w:lang w:val="pt-BR"/>
              </w:rPr>
              <w:t>Prof. Dr. M.A. Salam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D1312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350">
              <w:rPr>
                <w:rFonts w:ascii="Times New Roman" w:hAnsi="Times New Roman"/>
                <w:bCs/>
                <w:sz w:val="20"/>
                <w:szCs w:val="20"/>
              </w:rPr>
              <w:t xml:space="preserve">Optimizing Stocking Density of Fish and Vegetables in </w:t>
            </w:r>
            <w:proofErr w:type="spellStart"/>
            <w:r w:rsidRPr="00716350">
              <w:rPr>
                <w:rFonts w:ascii="Times New Roman" w:hAnsi="Times New Roman"/>
                <w:bCs/>
                <w:sz w:val="20"/>
                <w:szCs w:val="20"/>
              </w:rPr>
              <w:t>Aquaponic</w:t>
            </w:r>
            <w:proofErr w:type="spellEnd"/>
            <w:r w:rsidRPr="00716350">
              <w:rPr>
                <w:rFonts w:ascii="Times New Roman" w:hAnsi="Times New Roman"/>
                <w:bCs/>
                <w:sz w:val="20"/>
                <w:szCs w:val="20"/>
              </w:rPr>
              <w:t xml:space="preserve"> System for Sustainable Production 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716350">
              <w:rPr>
                <w:rFonts w:ascii="Times New Roman" w:hAnsi="Times New Roman"/>
                <w:sz w:val="20"/>
                <w:szCs w:val="20"/>
                <w:lang w:val="nb-NO"/>
              </w:rPr>
              <w:t>18/03/18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6D5CBB" w:rsidRPr="00716350" w:rsidRDefault="006D5CBB" w:rsidP="0000023B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5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>8</w:t>
            </w:r>
          </w:p>
        </w:tc>
        <w:tc>
          <w:tcPr>
            <w:tcW w:w="2054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ind w:hanging="18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716350">
              <w:rPr>
                <w:rFonts w:ascii="Times New Roman" w:hAnsi="Times New Roman"/>
                <w:sz w:val="20"/>
                <w:szCs w:val="20"/>
                <w:lang w:val="nb-NO"/>
              </w:rPr>
              <w:t>Md. Rayhan Hossain</w:t>
            </w:r>
          </w:p>
        </w:tc>
        <w:tc>
          <w:tcPr>
            <w:tcW w:w="232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9D2DBA">
            <w:pPr>
              <w:spacing w:after="0" w:line="240" w:lineRule="auto"/>
              <w:ind w:left="-108"/>
              <w:rPr>
                <w:rFonts w:ascii="Times New Roman" w:hAnsi="Times New Roman" w:cs="Calibri"/>
                <w:sz w:val="20"/>
                <w:szCs w:val="20"/>
                <w:lang w:val="pt-BR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  <w:lang w:val="pt-BR"/>
              </w:rPr>
              <w:t>Prof. Dr. M.A. Salam</w:t>
            </w:r>
          </w:p>
        </w:tc>
        <w:tc>
          <w:tcPr>
            <w:tcW w:w="3302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D1312B">
            <w:pPr>
              <w:ind w:right="-1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350">
              <w:rPr>
                <w:rFonts w:ascii="Times New Roman" w:hAnsi="Times New Roman"/>
                <w:bCs/>
                <w:sz w:val="20"/>
                <w:szCs w:val="20"/>
              </w:rPr>
              <w:t xml:space="preserve">Assessment of Biomass in </w:t>
            </w:r>
            <w:proofErr w:type="spellStart"/>
            <w:r w:rsidRPr="00716350">
              <w:rPr>
                <w:rFonts w:ascii="Times New Roman" w:hAnsi="Times New Roman"/>
                <w:bCs/>
                <w:sz w:val="20"/>
                <w:szCs w:val="20"/>
              </w:rPr>
              <w:t>Aquaponic</w:t>
            </w:r>
            <w:proofErr w:type="spellEnd"/>
            <w:r w:rsidRPr="00716350">
              <w:rPr>
                <w:rFonts w:ascii="Times New Roman" w:hAnsi="Times New Roman"/>
                <w:bCs/>
                <w:sz w:val="20"/>
                <w:szCs w:val="20"/>
              </w:rPr>
              <w:t xml:space="preserve"> and Traditional Agricultural Systems </w:t>
            </w:r>
          </w:p>
        </w:tc>
        <w:tc>
          <w:tcPr>
            <w:tcW w:w="1168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716350">
              <w:rPr>
                <w:rFonts w:ascii="Times New Roman" w:hAnsi="Times New Roman"/>
                <w:sz w:val="20"/>
                <w:szCs w:val="20"/>
                <w:lang w:val="nb-NO"/>
              </w:rPr>
              <w:t>06/08/18</w:t>
            </w:r>
          </w:p>
        </w:tc>
        <w:tc>
          <w:tcPr>
            <w:tcW w:w="1167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DBE5F1" w:themeFill="accent1" w:themeFillTint="33"/>
          </w:tcPr>
          <w:p w:rsidR="006D5CBB" w:rsidRPr="00716350" w:rsidRDefault="006D5CBB" w:rsidP="0000023B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ind w:hanging="18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716350">
              <w:rPr>
                <w:rFonts w:ascii="Times New Roman" w:hAnsi="Times New Roman"/>
                <w:sz w:val="20"/>
                <w:szCs w:val="20"/>
                <w:lang w:val="nb-NO"/>
              </w:rPr>
              <w:t>Rashidul Hassan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9D2DBA">
            <w:pPr>
              <w:spacing w:after="0" w:line="240" w:lineRule="auto"/>
              <w:ind w:left="-108"/>
              <w:rPr>
                <w:rFonts w:ascii="Times New Roman" w:hAnsi="Times New Roman" w:cs="Calibri"/>
                <w:sz w:val="20"/>
                <w:szCs w:val="20"/>
                <w:lang w:val="nb-NO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  <w:lang w:val="nb-NO"/>
              </w:rPr>
              <w:t>Prof. Dr. Gais Uddin Ahmed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970194">
            <w:pPr>
              <w:ind w:right="-1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350">
              <w:rPr>
                <w:rFonts w:ascii="Times New Roman" w:hAnsi="Times New Roman"/>
                <w:bCs/>
                <w:sz w:val="20"/>
                <w:szCs w:val="20"/>
              </w:rPr>
              <w:t>Effectiveness of Commercial Probiotics on the Growth Performance, Immune Response and Health Management of some Intensive Aquaculture Species in Bangladesh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716350">
              <w:rPr>
                <w:rFonts w:ascii="Times New Roman" w:hAnsi="Times New Roman"/>
                <w:sz w:val="20"/>
                <w:szCs w:val="20"/>
                <w:lang w:val="nb-NO"/>
              </w:rPr>
              <w:t>28/11/18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6D5CBB" w:rsidRPr="00716350" w:rsidRDefault="006D5CBB" w:rsidP="0000023B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5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>10</w:t>
            </w:r>
          </w:p>
        </w:tc>
        <w:tc>
          <w:tcPr>
            <w:tcW w:w="2054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ind w:hanging="18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716350">
              <w:rPr>
                <w:rFonts w:ascii="Times New Roman" w:hAnsi="Times New Roman"/>
                <w:sz w:val="20"/>
                <w:szCs w:val="20"/>
                <w:lang w:val="nb-NO"/>
              </w:rPr>
              <w:t>Md. Abdullah Al Mahamud</w:t>
            </w:r>
          </w:p>
        </w:tc>
        <w:tc>
          <w:tcPr>
            <w:tcW w:w="2323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9D2DBA">
            <w:pPr>
              <w:spacing w:after="0" w:line="240" w:lineRule="auto"/>
              <w:ind w:left="-108"/>
              <w:rPr>
                <w:rFonts w:ascii="Times New Roman" w:hAnsi="Times New Roman" w:cs="Calibri"/>
                <w:sz w:val="20"/>
                <w:szCs w:val="20"/>
                <w:lang w:val="nb-NO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  <w:lang w:val="nb-NO"/>
              </w:rPr>
              <w:t>Prof. Dr. Gais Uddin Ahmed</w:t>
            </w:r>
          </w:p>
        </w:tc>
        <w:tc>
          <w:tcPr>
            <w:tcW w:w="3302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970194">
            <w:pPr>
              <w:ind w:right="-1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716350">
              <w:rPr>
                <w:rFonts w:ascii="Times New Roman" w:hAnsi="Times New Roman"/>
                <w:bCs/>
                <w:sz w:val="20"/>
                <w:szCs w:val="20"/>
              </w:rPr>
              <w:t>Epizootiology</w:t>
            </w:r>
            <w:proofErr w:type="spellEnd"/>
            <w:r w:rsidRPr="0071635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proofErr w:type="gramEnd"/>
            <w:r w:rsidRPr="00716350">
              <w:rPr>
                <w:rFonts w:ascii="Times New Roman" w:hAnsi="Times New Roman"/>
                <w:bCs/>
                <w:sz w:val="20"/>
                <w:szCs w:val="20"/>
              </w:rPr>
              <w:t xml:space="preserve"> and Health Management Issues of Bacterial Diseases in </w:t>
            </w:r>
            <w:proofErr w:type="spellStart"/>
            <w:r w:rsidRPr="00716350">
              <w:rPr>
                <w:rFonts w:ascii="Times New Roman" w:hAnsi="Times New Roman"/>
                <w:bCs/>
                <w:i/>
                <w:sz w:val="20"/>
                <w:szCs w:val="20"/>
              </w:rPr>
              <w:t>Clarias</w:t>
            </w:r>
            <w:proofErr w:type="spellEnd"/>
            <w:r w:rsidRPr="0071635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6350">
              <w:rPr>
                <w:rFonts w:ascii="Times New Roman" w:hAnsi="Times New Roman"/>
                <w:bCs/>
                <w:i/>
                <w:sz w:val="20"/>
                <w:szCs w:val="20"/>
              </w:rPr>
              <w:t>batrachus</w:t>
            </w:r>
            <w:proofErr w:type="spellEnd"/>
            <w:r w:rsidRPr="00716350">
              <w:rPr>
                <w:rFonts w:ascii="Times New Roman" w:hAnsi="Times New Roman"/>
                <w:bCs/>
                <w:sz w:val="20"/>
                <w:szCs w:val="20"/>
              </w:rPr>
              <w:t xml:space="preserve"> and </w:t>
            </w:r>
            <w:proofErr w:type="spellStart"/>
            <w:r w:rsidRPr="00716350">
              <w:rPr>
                <w:rFonts w:ascii="Times New Roman" w:hAnsi="Times New Roman"/>
                <w:bCs/>
                <w:i/>
                <w:sz w:val="20"/>
                <w:szCs w:val="20"/>
              </w:rPr>
              <w:t>Heteropneustes</w:t>
            </w:r>
            <w:proofErr w:type="spellEnd"/>
            <w:r w:rsidRPr="0071635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6350">
              <w:rPr>
                <w:rFonts w:ascii="Times New Roman" w:hAnsi="Times New Roman"/>
                <w:bCs/>
                <w:i/>
                <w:sz w:val="20"/>
                <w:szCs w:val="20"/>
              </w:rPr>
              <w:t>fossilis</w:t>
            </w:r>
            <w:proofErr w:type="spellEnd"/>
            <w:r w:rsidRPr="00716350">
              <w:rPr>
                <w:rFonts w:ascii="Times New Roman" w:hAnsi="Times New Roman"/>
                <w:bCs/>
                <w:sz w:val="20"/>
                <w:szCs w:val="20"/>
              </w:rPr>
              <w:t xml:space="preserve"> Culture in Three Division of Bangladesh.</w:t>
            </w:r>
          </w:p>
        </w:tc>
        <w:tc>
          <w:tcPr>
            <w:tcW w:w="1168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716350">
              <w:rPr>
                <w:rFonts w:ascii="Times New Roman" w:hAnsi="Times New Roman"/>
                <w:sz w:val="20"/>
                <w:szCs w:val="20"/>
                <w:lang w:val="nb-NO"/>
              </w:rPr>
              <w:t>13/03/19</w:t>
            </w:r>
          </w:p>
        </w:tc>
        <w:tc>
          <w:tcPr>
            <w:tcW w:w="1167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D6E3BC" w:themeFill="accent3" w:themeFillTint="66"/>
          </w:tcPr>
          <w:p w:rsidR="006D5CBB" w:rsidRPr="00716350" w:rsidRDefault="006D5CBB" w:rsidP="0000023B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>11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proofErr w:type="spellStart"/>
            <w:r w:rsidRPr="00716350">
              <w:rPr>
                <w:rFonts w:ascii="Times New Roman" w:hAnsi="Times New Roman" w:cs="Calibri"/>
                <w:sz w:val="20"/>
                <w:szCs w:val="20"/>
              </w:rPr>
              <w:t>Hazrat</w:t>
            </w:r>
            <w:proofErr w:type="spellEnd"/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 Ali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Prof. Dr. Mohammad </w:t>
            </w:r>
            <w:proofErr w:type="spellStart"/>
            <w:r w:rsidRPr="00716350">
              <w:rPr>
                <w:rFonts w:ascii="Times New Roman" w:hAnsi="Times New Roman" w:cs="Calibri"/>
                <w:sz w:val="20"/>
                <w:szCs w:val="20"/>
              </w:rPr>
              <w:t>Mahfujul</w:t>
            </w:r>
            <w:proofErr w:type="spellEnd"/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 Haque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B96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350">
              <w:rPr>
                <w:rFonts w:ascii="Times New Roman" w:hAnsi="Times New Roman"/>
                <w:sz w:val="20"/>
                <w:szCs w:val="20"/>
              </w:rPr>
              <w:t>Assessment of Emerging Aquaculture Value Chain Impacts in Bangladesh through Application of Machine Learning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350">
              <w:rPr>
                <w:rFonts w:ascii="Times New Roman" w:hAnsi="Times New Roman"/>
                <w:sz w:val="20"/>
                <w:szCs w:val="20"/>
                <w:lang w:val="nb-NO"/>
              </w:rPr>
              <w:t>10/01/21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5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>12</w:t>
            </w:r>
          </w:p>
        </w:tc>
        <w:tc>
          <w:tcPr>
            <w:tcW w:w="2054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proofErr w:type="spellStart"/>
            <w:r w:rsidRPr="00716350">
              <w:rPr>
                <w:rFonts w:ascii="Times New Roman" w:hAnsi="Times New Roman" w:cs="Calibri"/>
                <w:sz w:val="20"/>
                <w:szCs w:val="20"/>
              </w:rPr>
              <w:t>Balaram</w:t>
            </w:r>
            <w:proofErr w:type="spellEnd"/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proofErr w:type="spellStart"/>
            <w:r w:rsidRPr="00716350">
              <w:rPr>
                <w:rFonts w:ascii="Times New Roman" w:hAnsi="Times New Roman" w:cs="Calibri"/>
                <w:sz w:val="20"/>
                <w:szCs w:val="20"/>
              </w:rPr>
              <w:t>Mahalder</w:t>
            </w:r>
            <w:proofErr w:type="spellEnd"/>
          </w:p>
        </w:tc>
        <w:tc>
          <w:tcPr>
            <w:tcW w:w="2323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Prof. Dr. Mohammad </w:t>
            </w:r>
            <w:proofErr w:type="spellStart"/>
            <w:r w:rsidRPr="00716350">
              <w:rPr>
                <w:rFonts w:ascii="Times New Roman" w:hAnsi="Times New Roman" w:cs="Calibri"/>
                <w:sz w:val="20"/>
                <w:szCs w:val="20"/>
              </w:rPr>
              <w:t>Mahfujul</w:t>
            </w:r>
            <w:proofErr w:type="spellEnd"/>
            <w:r w:rsidRPr="00716350">
              <w:rPr>
                <w:rFonts w:ascii="Times New Roman" w:hAnsi="Times New Roman" w:cs="Calibri"/>
                <w:sz w:val="20"/>
                <w:szCs w:val="20"/>
              </w:rPr>
              <w:t xml:space="preserve"> Haque</w:t>
            </w:r>
          </w:p>
        </w:tc>
        <w:tc>
          <w:tcPr>
            <w:tcW w:w="3302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B96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350">
              <w:rPr>
                <w:rFonts w:ascii="Times New Roman" w:hAnsi="Times New Roman"/>
                <w:sz w:val="20"/>
                <w:szCs w:val="20"/>
              </w:rPr>
              <w:t xml:space="preserve">Assessing Impacts of Climate Change on </w:t>
            </w:r>
            <w:proofErr w:type="spellStart"/>
            <w:r w:rsidRPr="00716350">
              <w:rPr>
                <w:rFonts w:ascii="Times New Roman" w:hAnsi="Times New Roman"/>
                <w:sz w:val="20"/>
                <w:szCs w:val="20"/>
              </w:rPr>
              <w:t>Pangasius</w:t>
            </w:r>
            <w:proofErr w:type="spellEnd"/>
            <w:r w:rsidRPr="0071635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16350">
              <w:rPr>
                <w:rFonts w:ascii="Times New Roman" w:hAnsi="Times New Roman"/>
                <w:i/>
                <w:sz w:val="20"/>
                <w:szCs w:val="20"/>
              </w:rPr>
              <w:t>Pangasianodon</w:t>
            </w:r>
            <w:proofErr w:type="spellEnd"/>
            <w:r w:rsidRPr="0071635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16350">
              <w:rPr>
                <w:rFonts w:ascii="Times New Roman" w:hAnsi="Times New Roman"/>
                <w:i/>
                <w:sz w:val="20"/>
                <w:szCs w:val="20"/>
              </w:rPr>
              <w:t>hypophthalmus</w:t>
            </w:r>
            <w:proofErr w:type="spellEnd"/>
            <w:r w:rsidRPr="00716350">
              <w:rPr>
                <w:rFonts w:ascii="Times New Roman" w:hAnsi="Times New Roman"/>
                <w:sz w:val="20"/>
                <w:szCs w:val="20"/>
              </w:rPr>
              <w:t>) Seed Production Towards Sustainable Hatchery Operation</w:t>
            </w:r>
          </w:p>
        </w:tc>
        <w:tc>
          <w:tcPr>
            <w:tcW w:w="1168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716350">
              <w:rPr>
                <w:rFonts w:ascii="Times New Roman" w:hAnsi="Times New Roman"/>
                <w:sz w:val="20"/>
                <w:szCs w:val="20"/>
                <w:lang w:val="nb-NO"/>
              </w:rPr>
              <w:t>04/01/22</w:t>
            </w:r>
          </w:p>
        </w:tc>
        <w:tc>
          <w:tcPr>
            <w:tcW w:w="1167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FDE9D9" w:themeFill="accent6" w:themeFillTint="33"/>
          </w:tcPr>
          <w:p w:rsidR="006D5CBB" w:rsidRPr="00716350" w:rsidRDefault="006D5CBB" w:rsidP="0053494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6D5CBB" w:rsidRDefault="006D5CBB" w:rsidP="006C02C0">
      <w:pPr>
        <w:ind w:left="90"/>
        <w:jc w:val="center"/>
        <w:rPr>
          <w:lang w:val="nb-NO"/>
        </w:rPr>
      </w:pPr>
    </w:p>
    <w:p w:rsidR="006D5CBB" w:rsidRDefault="006D5CBB" w:rsidP="006C02C0">
      <w:pPr>
        <w:spacing w:after="0" w:line="240" w:lineRule="auto"/>
        <w:jc w:val="center"/>
        <w:rPr>
          <w:lang w:val="nb-NO"/>
        </w:rPr>
      </w:pPr>
    </w:p>
    <w:p w:rsidR="006D5CBB" w:rsidRDefault="006D5CBB" w:rsidP="006C02C0">
      <w:pPr>
        <w:spacing w:after="0" w:line="240" w:lineRule="auto"/>
        <w:jc w:val="center"/>
        <w:rPr>
          <w:lang w:val="nb-NO"/>
        </w:rPr>
      </w:pPr>
    </w:p>
    <w:p w:rsidR="006D5CBB" w:rsidRDefault="006D5CBB" w:rsidP="006C02C0">
      <w:pPr>
        <w:spacing w:after="0" w:line="240" w:lineRule="auto"/>
        <w:jc w:val="center"/>
        <w:rPr>
          <w:lang w:val="nb-NO"/>
        </w:rPr>
      </w:pPr>
    </w:p>
    <w:p w:rsidR="006D5CBB" w:rsidRDefault="006D5CBB" w:rsidP="006C02C0">
      <w:pPr>
        <w:spacing w:after="0" w:line="240" w:lineRule="auto"/>
        <w:jc w:val="center"/>
        <w:rPr>
          <w:lang w:val="nb-NO"/>
        </w:rPr>
      </w:pPr>
    </w:p>
    <w:p w:rsidR="006D5CBB" w:rsidRDefault="006D5CBB" w:rsidP="006C02C0">
      <w:pPr>
        <w:spacing w:after="0" w:line="240" w:lineRule="auto"/>
        <w:jc w:val="center"/>
        <w:rPr>
          <w:lang w:val="nb-NO"/>
        </w:rPr>
      </w:pPr>
    </w:p>
    <w:p w:rsidR="006D5CBB" w:rsidRDefault="006D5CBB" w:rsidP="006C02C0">
      <w:pPr>
        <w:spacing w:after="0" w:line="240" w:lineRule="auto"/>
        <w:jc w:val="center"/>
        <w:rPr>
          <w:lang w:val="nb-NO"/>
        </w:rPr>
      </w:pPr>
    </w:p>
    <w:p w:rsidR="006D5CBB" w:rsidRDefault="006D5CBB" w:rsidP="006C02C0">
      <w:pPr>
        <w:spacing w:after="0" w:line="240" w:lineRule="auto"/>
        <w:jc w:val="center"/>
        <w:rPr>
          <w:lang w:val="nb-NO"/>
        </w:rPr>
      </w:pPr>
    </w:p>
    <w:p w:rsidR="006D5CBB" w:rsidRDefault="006D5CBB" w:rsidP="006C02C0">
      <w:pPr>
        <w:spacing w:after="0" w:line="240" w:lineRule="auto"/>
        <w:jc w:val="center"/>
        <w:rPr>
          <w:lang w:val="nb-NO"/>
        </w:rPr>
      </w:pPr>
    </w:p>
    <w:p w:rsidR="006D5CBB" w:rsidRDefault="006D5CBB" w:rsidP="006C02C0">
      <w:pPr>
        <w:spacing w:after="0" w:line="240" w:lineRule="auto"/>
        <w:jc w:val="center"/>
        <w:rPr>
          <w:lang w:val="nb-NO"/>
        </w:rPr>
      </w:pPr>
    </w:p>
    <w:p w:rsidR="006D5CBB" w:rsidRDefault="006D5CBB" w:rsidP="006C02C0">
      <w:pPr>
        <w:spacing w:after="0" w:line="240" w:lineRule="auto"/>
        <w:jc w:val="center"/>
        <w:rPr>
          <w:lang w:val="nb-NO"/>
        </w:rPr>
      </w:pPr>
    </w:p>
    <w:p w:rsidR="006D5CBB" w:rsidRDefault="006D5CBB" w:rsidP="006C02C0">
      <w:pPr>
        <w:spacing w:after="0" w:line="240" w:lineRule="auto"/>
        <w:jc w:val="center"/>
        <w:rPr>
          <w:lang w:val="nb-NO"/>
        </w:rPr>
      </w:pPr>
    </w:p>
    <w:p w:rsidR="006D5CBB" w:rsidRDefault="006D5CBB" w:rsidP="006C02C0">
      <w:pPr>
        <w:spacing w:after="0" w:line="240" w:lineRule="auto"/>
        <w:jc w:val="center"/>
        <w:rPr>
          <w:lang w:val="nb-NO"/>
        </w:rPr>
      </w:pPr>
    </w:p>
    <w:p w:rsidR="006D5CBB" w:rsidRDefault="006D5CBB" w:rsidP="006C02C0">
      <w:pPr>
        <w:spacing w:after="0" w:line="240" w:lineRule="auto"/>
        <w:jc w:val="center"/>
        <w:rPr>
          <w:lang w:val="nb-NO"/>
        </w:rPr>
      </w:pPr>
    </w:p>
    <w:p w:rsidR="006D5CBB" w:rsidRPr="009D4FFA" w:rsidRDefault="006D5CBB" w:rsidP="006C02C0">
      <w:pPr>
        <w:spacing w:after="0" w:line="240" w:lineRule="auto"/>
        <w:jc w:val="center"/>
        <w:rPr>
          <w:rFonts w:ascii="Times New Roman" w:hAnsi="Times New Roman"/>
          <w:b/>
          <w:color w:val="0000FF"/>
        </w:rPr>
      </w:pPr>
      <w:r w:rsidRPr="009D4FFA">
        <w:rPr>
          <w:rFonts w:ascii="Times New Roman" w:hAnsi="Times New Roman"/>
          <w:b/>
          <w:color w:val="0000FF"/>
        </w:rPr>
        <w:lastRenderedPageBreak/>
        <w:t>Department of Fisheries Management</w:t>
      </w:r>
    </w:p>
    <w:p w:rsidR="006D5CBB" w:rsidRPr="009D4FFA" w:rsidRDefault="006D5CBB" w:rsidP="009D4FFA">
      <w:pPr>
        <w:spacing w:after="0" w:line="240" w:lineRule="auto"/>
        <w:jc w:val="center"/>
        <w:rPr>
          <w:rFonts w:ascii="Times New Roman" w:hAnsi="Times New Roman"/>
          <w:b/>
        </w:rPr>
      </w:pPr>
      <w:r w:rsidRPr="009D4FFA">
        <w:rPr>
          <w:rFonts w:ascii="Times New Roman" w:hAnsi="Times New Roman"/>
          <w:b/>
        </w:rPr>
        <w:t xml:space="preserve">(Number of PhD students admitted: </w:t>
      </w:r>
      <w:r w:rsidRPr="009D4FFA">
        <w:rPr>
          <w:rFonts w:ascii="Times New Roman" w:hAnsi="Times New Roman" w:cs="Vrinda"/>
          <w:b/>
        </w:rPr>
        <w:t>08</w:t>
      </w:r>
      <w:r w:rsidRPr="009D4FFA">
        <w:rPr>
          <w:rFonts w:ascii="Times New Roman" w:hAnsi="Times New Roman"/>
          <w:b/>
        </w:rPr>
        <w:t>)</w:t>
      </w:r>
    </w:p>
    <w:p w:rsidR="006D5CBB" w:rsidRPr="009D4FFA" w:rsidRDefault="006D5CBB" w:rsidP="009D4FFA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8"/>
        <w:gridCol w:w="2070"/>
        <w:gridCol w:w="2340"/>
        <w:gridCol w:w="3330"/>
        <w:gridCol w:w="1170"/>
        <w:gridCol w:w="1170"/>
        <w:gridCol w:w="1260"/>
        <w:gridCol w:w="2520"/>
      </w:tblGrid>
      <w:tr w:rsidR="006D5CBB" w:rsidRPr="00B875D8" w:rsidTr="008A57A5">
        <w:tc>
          <w:tcPr>
            <w:tcW w:w="648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2070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</w:rPr>
              <w:t>Name of student</w:t>
            </w:r>
          </w:p>
        </w:tc>
        <w:tc>
          <w:tcPr>
            <w:tcW w:w="2340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</w:rPr>
              <w:t>Name of Supervisor</w:t>
            </w:r>
          </w:p>
        </w:tc>
        <w:tc>
          <w:tcPr>
            <w:tcW w:w="3330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</w:rPr>
              <w:t>Proposed Dissertation Title</w:t>
            </w:r>
          </w:p>
        </w:tc>
        <w:tc>
          <w:tcPr>
            <w:tcW w:w="1170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</w:rPr>
              <w:t>Date of admission</w:t>
            </w:r>
          </w:p>
        </w:tc>
        <w:tc>
          <w:tcPr>
            <w:tcW w:w="1170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</w:rPr>
              <w:t>Date of 1</w:t>
            </w:r>
            <w:r w:rsidRPr="00B875D8"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B875D8"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</w:rPr>
              <w:t xml:space="preserve"> seminar</w:t>
            </w:r>
          </w:p>
        </w:tc>
        <w:tc>
          <w:tcPr>
            <w:tcW w:w="1260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</w:rPr>
              <w:t>Date of 2</w:t>
            </w:r>
            <w:r w:rsidRPr="00B875D8"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B875D8"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</w:rPr>
              <w:t xml:space="preserve"> seminar</w:t>
            </w:r>
          </w:p>
        </w:tc>
        <w:tc>
          <w:tcPr>
            <w:tcW w:w="2520" w:type="dxa"/>
            <w:shd w:val="clear" w:color="auto" w:fill="FBD4B4" w:themeFill="accent6" w:themeFillTint="66"/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</w:rPr>
              <w:t>Name of the Chairman of the Examination Committee</w:t>
            </w:r>
          </w:p>
        </w:tc>
      </w:tr>
      <w:tr w:rsidR="006D5CBB" w:rsidRPr="001A2176" w:rsidTr="00EC6EFB"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 xml:space="preserve">Mohammad Ferdous </w:t>
            </w:r>
            <w:proofErr w:type="spellStart"/>
            <w:r w:rsidRPr="009D4FFA">
              <w:rPr>
                <w:rFonts w:ascii="Times New Roman" w:hAnsi="Times New Roman" w:cs="Calibri"/>
                <w:sz w:val="20"/>
                <w:szCs w:val="20"/>
              </w:rPr>
              <w:t>Siddi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B73C9F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 xml:space="preserve">Prof. Dr. Md. </w:t>
            </w:r>
            <w:proofErr w:type="spellStart"/>
            <w:r w:rsidRPr="009D4FFA">
              <w:rPr>
                <w:rFonts w:ascii="Times New Roman" w:hAnsi="Times New Roman" w:cs="Calibri"/>
                <w:sz w:val="20"/>
                <w:szCs w:val="20"/>
              </w:rPr>
              <w:t>Jasim</w:t>
            </w:r>
            <w:proofErr w:type="spellEnd"/>
            <w:r w:rsidRPr="009D4FFA">
              <w:rPr>
                <w:rFonts w:ascii="Times New Roman" w:hAnsi="Times New Roman" w:cs="Calibri"/>
                <w:sz w:val="20"/>
                <w:szCs w:val="20"/>
              </w:rPr>
              <w:t xml:space="preserve"> Uddin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B73C9F">
            <w:pPr>
              <w:ind w:right="-18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4FFA">
              <w:rPr>
                <w:rFonts w:ascii="Times New Roman" w:hAnsi="Times New Roman"/>
                <w:i/>
                <w:iCs/>
                <w:sz w:val="20"/>
                <w:szCs w:val="20"/>
              </w:rPr>
              <w:t>In Vivo</w:t>
            </w:r>
            <w:r w:rsidRPr="009D4FFA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Pr="009D4FFA">
              <w:rPr>
                <w:rFonts w:ascii="Times New Roman" w:hAnsi="Times New Roman"/>
                <w:i/>
                <w:iCs/>
                <w:sz w:val="20"/>
                <w:szCs w:val="20"/>
              </w:rPr>
              <w:t>In Vitro</w:t>
            </w:r>
            <w:r w:rsidRPr="009D4F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4FFA">
              <w:rPr>
                <w:rFonts w:ascii="Times New Roman" w:hAnsi="Times New Roman"/>
                <w:sz w:val="20"/>
                <w:szCs w:val="20"/>
              </w:rPr>
              <w:t>Peari</w:t>
            </w:r>
            <w:proofErr w:type="spellEnd"/>
            <w:r w:rsidRPr="009D4FFA">
              <w:rPr>
                <w:rFonts w:ascii="Times New Roman" w:hAnsi="Times New Roman"/>
                <w:sz w:val="20"/>
                <w:szCs w:val="20"/>
              </w:rPr>
              <w:t xml:space="preserve"> Production Using Freshwater Pearly Mussels (</w:t>
            </w:r>
            <w:proofErr w:type="spellStart"/>
            <w:r w:rsidRPr="009D4FFA">
              <w:rPr>
                <w:rFonts w:ascii="Times New Roman" w:hAnsi="Times New Roman"/>
                <w:i/>
                <w:iCs/>
                <w:sz w:val="20"/>
                <w:szCs w:val="20"/>
              </w:rPr>
              <w:t>Lamellidens</w:t>
            </w:r>
            <w:proofErr w:type="spellEnd"/>
            <w:r w:rsidRPr="009D4F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D4FFA">
              <w:rPr>
                <w:rFonts w:ascii="Times New Roman" w:hAnsi="Times New Roman"/>
                <w:i/>
                <w:iCs/>
                <w:sz w:val="20"/>
                <w:szCs w:val="20"/>
              </w:rPr>
              <w:t>marginalis</w:t>
            </w:r>
            <w:proofErr w:type="spellEnd"/>
            <w:r w:rsidRPr="009D4FFA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D4FFA">
              <w:rPr>
                <w:rFonts w:ascii="Times New Roman" w:hAnsi="Times New Roman"/>
                <w:sz w:val="20"/>
                <w:szCs w:val="20"/>
              </w:rPr>
              <w:t>06/06/18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>21/05/19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8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>2</w:t>
            </w:r>
          </w:p>
        </w:tc>
        <w:tc>
          <w:tcPr>
            <w:tcW w:w="2070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 xml:space="preserve">Md. </w:t>
            </w:r>
            <w:proofErr w:type="spellStart"/>
            <w:r w:rsidRPr="009D4FFA">
              <w:rPr>
                <w:rFonts w:ascii="Times New Roman" w:hAnsi="Times New Roman" w:cs="Calibri"/>
                <w:sz w:val="20"/>
                <w:szCs w:val="20"/>
              </w:rPr>
              <w:t>Mohibul</w:t>
            </w:r>
            <w:proofErr w:type="spellEnd"/>
            <w:r w:rsidRPr="009D4FFA">
              <w:rPr>
                <w:rFonts w:ascii="Times New Roman" w:hAnsi="Times New Roman" w:cs="Calibri"/>
                <w:sz w:val="20"/>
                <w:szCs w:val="20"/>
              </w:rPr>
              <w:t xml:space="preserve"> Hasan</w:t>
            </w:r>
          </w:p>
        </w:tc>
        <w:tc>
          <w:tcPr>
            <w:tcW w:w="2340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B17D3A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>Prof. Dr. Harunur Rashid</w:t>
            </w:r>
          </w:p>
        </w:tc>
        <w:tc>
          <w:tcPr>
            <w:tcW w:w="3330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9D6720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FFA">
              <w:rPr>
                <w:rFonts w:ascii="Times New Roman" w:hAnsi="Times New Roman"/>
                <w:sz w:val="20"/>
                <w:szCs w:val="20"/>
              </w:rPr>
              <w:t>Detection of Residual Concentration of Pesticides on Freshwater Organisms in Bangladesh</w:t>
            </w:r>
            <w:r w:rsidRPr="009D4F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FFA">
              <w:rPr>
                <w:rFonts w:ascii="Times New Roman" w:hAnsi="Times New Roman"/>
                <w:sz w:val="20"/>
                <w:szCs w:val="20"/>
              </w:rPr>
              <w:t>20/01/19</w:t>
            </w:r>
          </w:p>
        </w:tc>
        <w:tc>
          <w:tcPr>
            <w:tcW w:w="1170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>16/10/19</w:t>
            </w:r>
          </w:p>
        </w:tc>
        <w:tc>
          <w:tcPr>
            <w:tcW w:w="1260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FDE9D9" w:themeFill="accent6" w:themeFillTint="33"/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proofErr w:type="spellStart"/>
            <w:r w:rsidRPr="009D4FFA">
              <w:rPr>
                <w:rFonts w:ascii="Times New Roman" w:hAnsi="Times New Roman" w:cs="Calibri"/>
                <w:sz w:val="20"/>
                <w:szCs w:val="20"/>
              </w:rPr>
              <w:t>Farzana</w:t>
            </w:r>
            <w:proofErr w:type="spellEnd"/>
            <w:r w:rsidRPr="009D4FFA">
              <w:rPr>
                <w:rFonts w:ascii="Times New Roman" w:hAnsi="Times New Roman" w:cs="Calibri"/>
                <w:sz w:val="20"/>
                <w:szCs w:val="20"/>
              </w:rPr>
              <w:t xml:space="preserve"> Hossain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B17D3A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>Prof. Dr. Md. Shahjahan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7F1DA2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FFA">
              <w:rPr>
                <w:rFonts w:ascii="Times New Roman" w:hAnsi="Times New Roman"/>
                <w:sz w:val="20"/>
                <w:szCs w:val="20"/>
              </w:rPr>
              <w:t xml:space="preserve">Effects of Salinity on Growth and Reproductive functions of Thai </w:t>
            </w:r>
            <w:proofErr w:type="spellStart"/>
            <w:r w:rsidRPr="009D4FFA">
              <w:rPr>
                <w:rFonts w:ascii="Times New Roman" w:hAnsi="Times New Roman"/>
                <w:sz w:val="20"/>
                <w:szCs w:val="20"/>
              </w:rPr>
              <w:t>Pangas</w:t>
            </w:r>
            <w:proofErr w:type="spellEnd"/>
            <w:r w:rsidRPr="009D4F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4FFA">
              <w:rPr>
                <w:rFonts w:ascii="Times New Roman" w:hAnsi="Times New Roman"/>
                <w:i/>
                <w:iCs/>
                <w:sz w:val="20"/>
                <w:szCs w:val="20"/>
              </w:rPr>
              <w:t>Pangasianodon</w:t>
            </w:r>
            <w:proofErr w:type="spellEnd"/>
            <w:r w:rsidRPr="009D4F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D4FFA">
              <w:rPr>
                <w:rFonts w:ascii="Times New Roman" w:hAnsi="Times New Roman"/>
                <w:i/>
                <w:iCs/>
                <w:sz w:val="20"/>
                <w:szCs w:val="20"/>
              </w:rPr>
              <w:t>hypophthalmus</w:t>
            </w:r>
            <w:proofErr w:type="spellEnd"/>
            <w:r w:rsidRPr="009D4F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FFA">
              <w:rPr>
                <w:rFonts w:ascii="Times New Roman" w:hAnsi="Times New Roman"/>
                <w:sz w:val="20"/>
                <w:szCs w:val="20"/>
                <w:lang w:val="nb-NO"/>
              </w:rPr>
              <w:t>30/09/19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>27/02/20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>4</w:t>
            </w:r>
          </w:p>
        </w:tc>
        <w:tc>
          <w:tcPr>
            <w:tcW w:w="207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proofErr w:type="spellStart"/>
            <w:r w:rsidRPr="009D4FFA">
              <w:rPr>
                <w:rFonts w:ascii="Times New Roman" w:hAnsi="Times New Roman" w:cs="Calibri"/>
                <w:sz w:val="20"/>
                <w:szCs w:val="20"/>
              </w:rPr>
              <w:t>Kaniz</w:t>
            </w:r>
            <w:proofErr w:type="spellEnd"/>
            <w:r w:rsidRPr="009D4FFA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proofErr w:type="spellStart"/>
            <w:r w:rsidRPr="009D4FFA">
              <w:rPr>
                <w:rFonts w:ascii="Times New Roman" w:hAnsi="Times New Roman" w:cs="Calibri"/>
                <w:sz w:val="20"/>
                <w:szCs w:val="20"/>
              </w:rPr>
              <w:t>Fatema</w:t>
            </w:r>
            <w:proofErr w:type="spellEnd"/>
          </w:p>
        </w:tc>
        <w:tc>
          <w:tcPr>
            <w:tcW w:w="234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B17D3A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>Prof. Dr. Harunur Rashid</w:t>
            </w:r>
          </w:p>
        </w:tc>
        <w:tc>
          <w:tcPr>
            <w:tcW w:w="333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F260E1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4FFA">
              <w:rPr>
                <w:rFonts w:ascii="Times New Roman" w:hAnsi="Times New Roman"/>
                <w:sz w:val="20"/>
                <w:szCs w:val="20"/>
              </w:rPr>
              <w:t>Microplastic</w:t>
            </w:r>
            <w:proofErr w:type="spellEnd"/>
            <w:r w:rsidRPr="009D4FFA">
              <w:rPr>
                <w:rFonts w:ascii="Times New Roman" w:hAnsi="Times New Roman"/>
                <w:sz w:val="20"/>
                <w:szCs w:val="20"/>
              </w:rPr>
              <w:t xml:space="preserve"> Pollution in Marine Biota from the Coastal-marine Waters of Bangladesh </w:t>
            </w:r>
          </w:p>
        </w:tc>
        <w:tc>
          <w:tcPr>
            <w:tcW w:w="117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FFA">
              <w:rPr>
                <w:rFonts w:ascii="Times New Roman" w:hAnsi="Times New Roman"/>
                <w:sz w:val="20"/>
                <w:szCs w:val="20"/>
              </w:rPr>
              <w:t>10/03/19</w:t>
            </w:r>
          </w:p>
        </w:tc>
        <w:tc>
          <w:tcPr>
            <w:tcW w:w="117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>16/10/19</w:t>
            </w:r>
          </w:p>
        </w:tc>
        <w:tc>
          <w:tcPr>
            <w:tcW w:w="126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DAEEF3" w:themeFill="accent5" w:themeFillTint="33"/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>Md. Kabir Hossain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B73C9F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>Prof. Dr. Md. Shahjahan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970104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FFA">
              <w:rPr>
                <w:rFonts w:ascii="Times New Roman" w:hAnsi="Times New Roman"/>
                <w:sz w:val="20"/>
                <w:szCs w:val="20"/>
              </w:rPr>
              <w:t>Characterization of Selection  Probiotics and Their Impacts on Growth and Reproductive Functions of Nile Tilapia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D4FFA">
              <w:rPr>
                <w:rFonts w:ascii="Times New Roman" w:hAnsi="Times New Roman"/>
                <w:sz w:val="20"/>
                <w:szCs w:val="20"/>
                <w:lang w:val="nb-NO"/>
              </w:rPr>
              <w:t>24/12/20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8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>6</w:t>
            </w:r>
          </w:p>
        </w:tc>
        <w:tc>
          <w:tcPr>
            <w:tcW w:w="2070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 xml:space="preserve">S.M. </w:t>
            </w:r>
            <w:proofErr w:type="spellStart"/>
            <w:r w:rsidRPr="009D4FFA">
              <w:rPr>
                <w:rFonts w:ascii="Times New Roman" w:hAnsi="Times New Roman" w:cs="Calibri"/>
                <w:sz w:val="20"/>
                <w:szCs w:val="20"/>
              </w:rPr>
              <w:t>Majharul</w:t>
            </w:r>
            <w:proofErr w:type="spellEnd"/>
            <w:r w:rsidRPr="009D4FFA">
              <w:rPr>
                <w:rFonts w:ascii="Times New Roman" w:hAnsi="Times New Roman" w:cs="Calibri"/>
                <w:sz w:val="20"/>
                <w:szCs w:val="20"/>
              </w:rPr>
              <w:t xml:space="preserve"> Islam</w:t>
            </w:r>
          </w:p>
        </w:tc>
        <w:tc>
          <w:tcPr>
            <w:tcW w:w="2340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B73C9F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>Prof. Dr. Md. Shahjahan</w:t>
            </w:r>
          </w:p>
        </w:tc>
        <w:tc>
          <w:tcPr>
            <w:tcW w:w="3330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49605E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FFA">
              <w:rPr>
                <w:rFonts w:ascii="Times New Roman" w:hAnsi="Times New Roman"/>
                <w:sz w:val="20"/>
                <w:szCs w:val="20"/>
              </w:rPr>
              <w:t xml:space="preserve">Effects of High Temperature on Growth and Reproductive Functions of Nile Tilapia, </w:t>
            </w:r>
            <w:proofErr w:type="spellStart"/>
            <w:r w:rsidRPr="009D4FFA">
              <w:rPr>
                <w:rFonts w:ascii="Times New Roman" w:hAnsi="Times New Roman"/>
                <w:i/>
                <w:sz w:val="20"/>
                <w:szCs w:val="20"/>
              </w:rPr>
              <w:t>Oreochromis</w:t>
            </w:r>
            <w:proofErr w:type="spellEnd"/>
            <w:r w:rsidRPr="009D4F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D4FFA">
              <w:rPr>
                <w:rFonts w:ascii="Times New Roman" w:hAnsi="Times New Roman"/>
                <w:i/>
                <w:sz w:val="20"/>
                <w:szCs w:val="20"/>
              </w:rPr>
              <w:t>niloticus</w:t>
            </w:r>
            <w:proofErr w:type="spellEnd"/>
          </w:p>
        </w:tc>
        <w:tc>
          <w:tcPr>
            <w:tcW w:w="1170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D4FFA">
              <w:rPr>
                <w:rFonts w:ascii="Times New Roman" w:hAnsi="Times New Roman"/>
                <w:sz w:val="20"/>
                <w:szCs w:val="20"/>
                <w:lang w:val="nb-NO"/>
              </w:rPr>
              <w:t>24/12/20</w:t>
            </w:r>
          </w:p>
        </w:tc>
        <w:tc>
          <w:tcPr>
            <w:tcW w:w="1170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5DFEC" w:themeFill="accent4" w:themeFillTint="33"/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>7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proofErr w:type="spellStart"/>
            <w:r w:rsidRPr="009D4FFA">
              <w:rPr>
                <w:rFonts w:ascii="Times New Roman" w:hAnsi="Times New Roman" w:cs="Calibri"/>
                <w:sz w:val="20"/>
                <w:szCs w:val="20"/>
              </w:rPr>
              <w:t>Zannatul</w:t>
            </w:r>
            <w:proofErr w:type="spellEnd"/>
            <w:r w:rsidRPr="009D4FFA">
              <w:rPr>
                <w:rFonts w:ascii="Times New Roman" w:hAnsi="Times New Roman" w:cs="Calibri"/>
                <w:sz w:val="20"/>
                <w:szCs w:val="20"/>
              </w:rPr>
              <w:t xml:space="preserve"> Ferdous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B73C9F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>Prof. Dr. Md. Shahjahan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49605E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FFA">
              <w:rPr>
                <w:rFonts w:ascii="Times New Roman" w:hAnsi="Times New Roman"/>
                <w:sz w:val="20"/>
                <w:szCs w:val="20"/>
              </w:rPr>
              <w:t xml:space="preserve">Selection of Probiotics for </w:t>
            </w:r>
            <w:proofErr w:type="spellStart"/>
            <w:r w:rsidRPr="009D4FFA">
              <w:rPr>
                <w:rFonts w:ascii="Times New Roman" w:hAnsi="Times New Roman"/>
                <w:sz w:val="20"/>
                <w:szCs w:val="20"/>
              </w:rPr>
              <w:t>gulsha</w:t>
            </w:r>
            <w:proofErr w:type="spellEnd"/>
            <w:r w:rsidRPr="009D4FF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D4FFA">
              <w:rPr>
                <w:rFonts w:ascii="Times New Roman" w:hAnsi="Times New Roman"/>
                <w:i/>
                <w:sz w:val="20"/>
                <w:szCs w:val="20"/>
              </w:rPr>
              <w:t>Mystus</w:t>
            </w:r>
            <w:proofErr w:type="spellEnd"/>
            <w:r w:rsidRPr="009D4F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D4FFA">
              <w:rPr>
                <w:rFonts w:ascii="Times New Roman" w:hAnsi="Times New Roman"/>
                <w:i/>
                <w:sz w:val="20"/>
                <w:szCs w:val="20"/>
              </w:rPr>
              <w:t>cavasius</w:t>
            </w:r>
            <w:proofErr w:type="spellEnd"/>
            <w:r w:rsidRPr="009D4FFA">
              <w:rPr>
                <w:rFonts w:ascii="Times New Roman" w:hAnsi="Times New Roman"/>
                <w:sz w:val="20"/>
                <w:szCs w:val="20"/>
              </w:rPr>
              <w:t xml:space="preserve">) Culture in Ponds and </w:t>
            </w:r>
            <w:proofErr w:type="spellStart"/>
            <w:r w:rsidRPr="009D4FFA">
              <w:rPr>
                <w:rFonts w:ascii="Times New Roman" w:hAnsi="Times New Roman"/>
                <w:sz w:val="20"/>
                <w:szCs w:val="20"/>
              </w:rPr>
              <w:t>Biofloc</w:t>
            </w:r>
            <w:proofErr w:type="spellEnd"/>
            <w:r w:rsidRPr="009D4FFA">
              <w:rPr>
                <w:rFonts w:ascii="Times New Roman" w:hAnsi="Times New Roman"/>
                <w:sz w:val="20"/>
                <w:szCs w:val="20"/>
              </w:rPr>
              <w:t xml:space="preserve"> System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D4FFA">
              <w:rPr>
                <w:rFonts w:ascii="Times New Roman" w:hAnsi="Times New Roman"/>
                <w:sz w:val="20"/>
                <w:szCs w:val="20"/>
                <w:lang w:val="nb-NO"/>
              </w:rPr>
              <w:t>22/08/21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1A2176" w:rsidTr="00EC6EFB">
        <w:tc>
          <w:tcPr>
            <w:tcW w:w="648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>8</w:t>
            </w:r>
          </w:p>
        </w:tc>
        <w:tc>
          <w:tcPr>
            <w:tcW w:w="2070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 xml:space="preserve">Md. </w:t>
            </w:r>
            <w:proofErr w:type="spellStart"/>
            <w:r w:rsidRPr="009D4FFA">
              <w:rPr>
                <w:rFonts w:ascii="Times New Roman" w:hAnsi="Times New Roman" w:cs="Calibri"/>
                <w:sz w:val="20"/>
                <w:szCs w:val="20"/>
              </w:rPr>
              <w:t>Mahmudunnabi</w:t>
            </w:r>
            <w:proofErr w:type="spellEnd"/>
            <w:r w:rsidRPr="009D4FFA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proofErr w:type="spellStart"/>
            <w:r w:rsidRPr="009D4FFA">
              <w:rPr>
                <w:rFonts w:ascii="Times New Roman" w:hAnsi="Times New Roman" w:cs="Calibri"/>
                <w:sz w:val="20"/>
                <w:szCs w:val="20"/>
              </w:rPr>
              <w:t>Mithu</w:t>
            </w:r>
            <w:proofErr w:type="spellEnd"/>
          </w:p>
        </w:tc>
        <w:tc>
          <w:tcPr>
            <w:tcW w:w="2340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B73C9F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D4FFA">
              <w:rPr>
                <w:rFonts w:ascii="Times New Roman" w:hAnsi="Times New Roman" w:cs="Calibri"/>
                <w:sz w:val="20"/>
                <w:szCs w:val="20"/>
              </w:rPr>
              <w:t>Prof. Dr. Harunur Rashid</w:t>
            </w:r>
          </w:p>
        </w:tc>
        <w:tc>
          <w:tcPr>
            <w:tcW w:w="3330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49605E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4FFA">
              <w:rPr>
                <w:rFonts w:ascii="Times New Roman" w:hAnsi="Times New Roman"/>
                <w:sz w:val="20"/>
                <w:szCs w:val="20"/>
              </w:rPr>
              <w:t>Microplastic</w:t>
            </w:r>
            <w:proofErr w:type="spellEnd"/>
            <w:r w:rsidRPr="009D4FFA">
              <w:rPr>
                <w:rFonts w:ascii="Times New Roman" w:hAnsi="Times New Roman"/>
                <w:sz w:val="20"/>
                <w:szCs w:val="20"/>
              </w:rPr>
              <w:t xml:space="preserve"> Contaminations in Fish and Aquatic Food Chain Along the Jamuna-Old Brahmaputra Rivers</w:t>
            </w:r>
          </w:p>
        </w:tc>
        <w:tc>
          <w:tcPr>
            <w:tcW w:w="1170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D4FFA">
              <w:rPr>
                <w:rFonts w:ascii="Times New Roman" w:hAnsi="Times New Roman"/>
                <w:sz w:val="20"/>
                <w:szCs w:val="20"/>
                <w:lang w:val="nb-NO"/>
              </w:rPr>
              <w:t>27/09/21</w:t>
            </w:r>
          </w:p>
        </w:tc>
        <w:tc>
          <w:tcPr>
            <w:tcW w:w="1170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F1DD" w:themeFill="accent3" w:themeFillTint="33"/>
          </w:tcPr>
          <w:p w:rsidR="006D5CBB" w:rsidRPr="009D4FFA" w:rsidRDefault="006D5CBB" w:rsidP="006C02C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6D5CBB" w:rsidRDefault="006D5CBB" w:rsidP="006C02C0"/>
    <w:p w:rsidR="006D5CBB" w:rsidRPr="009D4FFA" w:rsidRDefault="006D5CBB" w:rsidP="001128AF">
      <w:pPr>
        <w:spacing w:after="0" w:line="240" w:lineRule="auto"/>
        <w:jc w:val="center"/>
        <w:rPr>
          <w:rFonts w:ascii="Times New Roman" w:hAnsi="Times New Roman"/>
          <w:b/>
          <w:color w:val="0000FF"/>
        </w:rPr>
      </w:pPr>
      <w:r w:rsidRPr="009D4FFA">
        <w:rPr>
          <w:rFonts w:ascii="Times New Roman" w:hAnsi="Times New Roman"/>
          <w:b/>
          <w:color w:val="0000FF"/>
        </w:rPr>
        <w:lastRenderedPageBreak/>
        <w:t>Department of Fisheries Technology</w:t>
      </w:r>
    </w:p>
    <w:p w:rsidR="006D5CBB" w:rsidRPr="009D4FFA" w:rsidRDefault="006D5CBB" w:rsidP="00176B68">
      <w:pPr>
        <w:spacing w:after="0" w:line="240" w:lineRule="auto"/>
        <w:jc w:val="center"/>
        <w:rPr>
          <w:rFonts w:ascii="Times New Roman" w:hAnsi="Times New Roman"/>
          <w:b/>
        </w:rPr>
      </w:pPr>
      <w:r w:rsidRPr="009D4FFA">
        <w:rPr>
          <w:rFonts w:ascii="Times New Roman" w:hAnsi="Times New Roman"/>
          <w:b/>
        </w:rPr>
        <w:t xml:space="preserve">(Number of PhD students admitted: </w:t>
      </w:r>
      <w:r w:rsidRPr="009D4FFA">
        <w:rPr>
          <w:rFonts w:ascii="Times New Roman" w:hAnsi="Times New Roman" w:cs="Vrinda"/>
          <w:b/>
        </w:rPr>
        <w:t>05</w:t>
      </w:r>
      <w:r w:rsidRPr="009D4FFA">
        <w:rPr>
          <w:rFonts w:ascii="Times New Roman" w:hAnsi="Times New Roman"/>
          <w:b/>
        </w:rPr>
        <w:t>)</w:t>
      </w:r>
    </w:p>
    <w:p w:rsidR="006D5CBB" w:rsidRPr="00176B68" w:rsidRDefault="006D5CBB" w:rsidP="001128AF">
      <w:pPr>
        <w:spacing w:after="0" w:line="240" w:lineRule="auto"/>
        <w:jc w:val="center"/>
        <w:rPr>
          <w:b/>
          <w:color w:val="0000FF"/>
          <w:sz w:val="24"/>
        </w:rPr>
      </w:pPr>
    </w:p>
    <w:p w:rsidR="006D5CBB" w:rsidRPr="00974938" w:rsidRDefault="006D5CBB" w:rsidP="001128A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648"/>
        <w:gridCol w:w="2070"/>
        <w:gridCol w:w="2340"/>
        <w:gridCol w:w="3330"/>
        <w:gridCol w:w="1170"/>
        <w:gridCol w:w="1170"/>
        <w:gridCol w:w="1260"/>
        <w:gridCol w:w="2520"/>
      </w:tblGrid>
      <w:tr w:rsidR="006D5CBB" w:rsidRPr="00B875D8" w:rsidTr="00B875D8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sz w:val="20"/>
                <w:szCs w:val="20"/>
              </w:rPr>
              <w:t>No.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sz w:val="20"/>
                <w:szCs w:val="20"/>
              </w:rPr>
              <w:t>Name of student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sz w:val="20"/>
                <w:szCs w:val="20"/>
              </w:rPr>
              <w:t>Name of Supervisor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sz w:val="20"/>
                <w:szCs w:val="20"/>
              </w:rPr>
              <w:t>Proposed Dissertation Title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sz w:val="20"/>
                <w:szCs w:val="20"/>
              </w:rPr>
              <w:t>Date of admission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sz w:val="20"/>
                <w:szCs w:val="20"/>
              </w:rPr>
              <w:t>Date of 1</w:t>
            </w:r>
            <w:r w:rsidRPr="00B875D8">
              <w:rPr>
                <w:rFonts w:ascii="Times New Roman" w:hAnsi="Times New Roman" w:cs="Calibri"/>
                <w:b/>
                <w:sz w:val="20"/>
                <w:szCs w:val="20"/>
                <w:vertAlign w:val="superscript"/>
              </w:rPr>
              <w:t>st</w:t>
            </w:r>
            <w:r w:rsidRPr="00B875D8">
              <w:rPr>
                <w:rFonts w:ascii="Times New Roman" w:hAnsi="Times New Roman" w:cs="Calibri"/>
                <w:b/>
                <w:sz w:val="20"/>
                <w:szCs w:val="20"/>
              </w:rPr>
              <w:t xml:space="preserve"> seminar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sz w:val="20"/>
                <w:szCs w:val="20"/>
              </w:rPr>
              <w:t>Date of 2</w:t>
            </w:r>
            <w:r w:rsidRPr="00B875D8">
              <w:rPr>
                <w:rFonts w:ascii="Times New Roman" w:hAnsi="Times New Roman" w:cs="Calibri"/>
                <w:b/>
                <w:sz w:val="20"/>
                <w:szCs w:val="20"/>
                <w:vertAlign w:val="superscript"/>
              </w:rPr>
              <w:t>nd</w:t>
            </w:r>
            <w:r w:rsidRPr="00B875D8">
              <w:rPr>
                <w:rFonts w:ascii="Times New Roman" w:hAnsi="Times New Roman" w:cs="Calibri"/>
                <w:b/>
                <w:sz w:val="20"/>
                <w:szCs w:val="20"/>
              </w:rPr>
              <w:t xml:space="preserve"> seminar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6D5CBB" w:rsidRPr="00B875D8" w:rsidRDefault="006D5CBB" w:rsidP="00B875D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875D8">
              <w:rPr>
                <w:rFonts w:ascii="Times New Roman" w:hAnsi="Times New Roman" w:cs="Calibri"/>
                <w:b/>
                <w:sz w:val="20"/>
                <w:szCs w:val="20"/>
              </w:rPr>
              <w:t>Name of the Chairman of the Examination Committee</w:t>
            </w:r>
          </w:p>
        </w:tc>
      </w:tr>
      <w:tr w:rsidR="006D5CBB" w:rsidRPr="00974938" w:rsidTr="00EC6EF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 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Mousumi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Akter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Prof. Dr. A.K.M.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Nowsad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Alam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 xml:space="preserve">Developments of High Quality Stabilized Fish Mince from </w:t>
            </w:r>
            <w:proofErr w:type="spellStart"/>
            <w:r w:rsidRPr="00974938">
              <w:rPr>
                <w:rFonts w:ascii="Times New Roman" w:hAnsi="Times New Roman"/>
                <w:sz w:val="20"/>
                <w:szCs w:val="20"/>
              </w:rPr>
              <w:t>Pangas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/>
                <w:i/>
                <w:iCs/>
                <w:sz w:val="20"/>
                <w:szCs w:val="20"/>
              </w:rPr>
              <w:t>Pangasianodon</w:t>
            </w:r>
            <w:proofErr w:type="spellEnd"/>
            <w:r w:rsidRPr="0097493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/>
                <w:i/>
                <w:iCs/>
                <w:sz w:val="20"/>
                <w:szCs w:val="20"/>
              </w:rPr>
              <w:t>Hypophthalmus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 xml:space="preserve"> to formulate  Secondary Consumer Products Formulation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 </w:t>
            </w:r>
            <w:r w:rsidRPr="00974938">
              <w:rPr>
                <w:rFonts w:ascii="Times New Roman" w:hAnsi="Times New Roman"/>
                <w:sz w:val="20"/>
                <w:szCs w:val="20"/>
              </w:rPr>
              <w:t>03/10/18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 12/02/20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974938" w:rsidTr="00EC6EF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 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Mahfoja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Begum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Prof. Dr. A.K.M.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Nowsad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Alam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>Development of Value-added Products from Freshwater Fish and Its Impact on Community Enterprise Development and Post-harvest Loss Reduction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 </w:t>
            </w:r>
            <w:r w:rsidRPr="00974938">
              <w:rPr>
                <w:rFonts w:ascii="Times New Roman" w:hAnsi="Times New Roman"/>
                <w:sz w:val="20"/>
                <w:szCs w:val="20"/>
              </w:rPr>
              <w:t>21/08/19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  12/02/20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974938" w:rsidTr="00EC6EF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 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Fanindra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Chandra Sarker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Prof. Dr. A.K.M.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Nowsad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Alam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 xml:space="preserve">Comparative Analysis of the Impact of Community Empowerment Process on Post-harvest Loss Reduction in Haor and Floodplain Fisheries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 </w:t>
            </w:r>
            <w:r w:rsidRPr="00974938">
              <w:rPr>
                <w:rFonts w:ascii="Times New Roman" w:hAnsi="Times New Roman"/>
                <w:sz w:val="20"/>
                <w:szCs w:val="20"/>
              </w:rPr>
              <w:t>30/09/19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 12/02/20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974938" w:rsidTr="00EC6EF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ind w:left="-18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Md.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Nure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Rasul</w:t>
            </w:r>
            <w:proofErr w:type="spellEnd"/>
          </w:p>
          <w:p w:rsidR="006D5CBB" w:rsidRPr="00974938" w:rsidRDefault="006D5CBB" w:rsidP="00AB2A59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 Dr. Md.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Shaheed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Reza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 xml:space="preserve">Antibiotic Resistance Profile and Molecular  Characterization of Pathogenic Bacteria Emerging in Selected Aquaculture Farms of Bangladesh 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 </w:t>
            </w:r>
            <w:r w:rsidRPr="00974938">
              <w:rPr>
                <w:rFonts w:ascii="Times New Roman" w:hAnsi="Times New Roman"/>
                <w:sz w:val="20"/>
                <w:szCs w:val="20"/>
              </w:rPr>
              <w:t>24/08/21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C6D9F1" w:themeFill="text2" w:themeFillTint="33"/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6D5CBB" w:rsidRPr="00974938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ind w:left="-18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Md. </w:t>
            </w:r>
            <w:proofErr w:type="spellStart"/>
            <w:r w:rsidRPr="00974938">
              <w:rPr>
                <w:rFonts w:ascii="Times New Roman" w:hAnsi="Times New Roman" w:cs="Calibri"/>
                <w:sz w:val="20"/>
                <w:szCs w:val="20"/>
              </w:rPr>
              <w:t>Shofikul</w:t>
            </w:r>
            <w:proofErr w:type="spellEnd"/>
            <w:r w:rsidRPr="00974938">
              <w:rPr>
                <w:rFonts w:ascii="Times New Roman" w:hAnsi="Times New Roman" w:cs="Calibri"/>
                <w:sz w:val="20"/>
                <w:szCs w:val="20"/>
              </w:rPr>
              <w:t xml:space="preserve"> Islam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Prof. Dr. Md. Abul Mansur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938">
              <w:rPr>
                <w:rFonts w:ascii="Times New Roman" w:hAnsi="Times New Roman"/>
                <w:sz w:val="20"/>
                <w:szCs w:val="20"/>
              </w:rPr>
              <w:t>Studies on the Seasonal Variation in Nutritional Composition, Quality and Safety of Giant Freshwater Prawn (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Macronrachium</w:t>
            </w:r>
            <w:proofErr w:type="spellEnd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rosenbergii</w:t>
            </w:r>
            <w:proofErr w:type="spellEnd"/>
            <w:r w:rsidRPr="00974938">
              <w:rPr>
                <w:rFonts w:ascii="Times New Roman" w:hAnsi="Times New Roman"/>
                <w:sz w:val="20"/>
                <w:szCs w:val="20"/>
              </w:rPr>
              <w:t>) and Giant Tiger Water Prawn (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Penaeus</w:t>
            </w:r>
            <w:proofErr w:type="spellEnd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monodon</w:t>
            </w:r>
            <w:proofErr w:type="spellEnd"/>
            <w:r w:rsidRPr="0097493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974938">
              <w:rPr>
                <w:rFonts w:ascii="Times New Roman" w:hAnsi="Times New Roman" w:cs="Calibri"/>
                <w:sz w:val="20"/>
                <w:szCs w:val="20"/>
              </w:rPr>
              <w:t>28/11/21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5CBB" w:rsidRPr="00974938" w:rsidRDefault="006D5CBB" w:rsidP="00AB2A5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6D5CBB" w:rsidRDefault="006D5CBB" w:rsidP="000F2B05"/>
    <w:sectPr w:rsidR="006D5CBB" w:rsidSect="006979DE"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piNorma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CAE"/>
    <w:multiLevelType w:val="singleLevel"/>
    <w:tmpl w:val="79400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1">
    <w:nsid w:val="05397F89"/>
    <w:multiLevelType w:val="singleLevel"/>
    <w:tmpl w:val="FCD2A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2">
    <w:nsid w:val="09C5019E"/>
    <w:multiLevelType w:val="singleLevel"/>
    <w:tmpl w:val="91749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SutonnyMJ"/>
      </w:rPr>
    </w:lvl>
  </w:abstractNum>
  <w:abstractNum w:abstractNumId="3">
    <w:nsid w:val="13FA06B6"/>
    <w:multiLevelType w:val="singleLevel"/>
    <w:tmpl w:val="F0381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4">
    <w:nsid w:val="16F318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8134C3C"/>
    <w:multiLevelType w:val="hybridMultilevel"/>
    <w:tmpl w:val="AD228514"/>
    <w:lvl w:ilvl="0" w:tplc="FC641AD8">
      <w:start w:val="1"/>
      <w:numFmt w:val="decimal"/>
      <w:lvlText w:val="%1."/>
      <w:lvlJc w:val="center"/>
      <w:pPr>
        <w:tabs>
          <w:tab w:val="num" w:pos="558"/>
        </w:tabs>
        <w:ind w:left="558" w:hanging="2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492365"/>
    <w:multiLevelType w:val="singleLevel"/>
    <w:tmpl w:val="D0246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7">
    <w:nsid w:val="1D783C89"/>
    <w:multiLevelType w:val="singleLevel"/>
    <w:tmpl w:val="3BB4B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8">
    <w:nsid w:val="1E6824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F763C1C"/>
    <w:multiLevelType w:val="singleLevel"/>
    <w:tmpl w:val="79B49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10">
    <w:nsid w:val="21B72E7E"/>
    <w:multiLevelType w:val="hybridMultilevel"/>
    <w:tmpl w:val="C1988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A0788D"/>
    <w:multiLevelType w:val="singleLevel"/>
    <w:tmpl w:val="3E605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SutonnyMJ"/>
      </w:rPr>
    </w:lvl>
  </w:abstractNum>
  <w:abstractNum w:abstractNumId="12">
    <w:nsid w:val="273D7839"/>
    <w:multiLevelType w:val="hybridMultilevel"/>
    <w:tmpl w:val="F692011A"/>
    <w:lvl w:ilvl="0" w:tplc="2D0208A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SutonnyMJ" w:hAnsi="SutonnyMJ" w:cs="SutonnyMJ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C83B5F"/>
    <w:multiLevelType w:val="singleLevel"/>
    <w:tmpl w:val="E4B6B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14">
    <w:nsid w:val="291C4F01"/>
    <w:multiLevelType w:val="hybridMultilevel"/>
    <w:tmpl w:val="EE2CC842"/>
    <w:lvl w:ilvl="0" w:tplc="5F7A2B62">
      <w:start w:val="1"/>
      <w:numFmt w:val="decimal"/>
      <w:lvlText w:val="%1."/>
      <w:lvlJc w:val="left"/>
      <w:pPr>
        <w:tabs>
          <w:tab w:val="num" w:pos="774"/>
        </w:tabs>
        <w:ind w:left="774" w:hanging="50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AD1BDB"/>
    <w:multiLevelType w:val="singleLevel"/>
    <w:tmpl w:val="2D0208A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SutonnyMJ" w:hAnsi="SutonnyMJ" w:cs="SutonnyMJ" w:hint="default"/>
      </w:rPr>
    </w:lvl>
  </w:abstractNum>
  <w:abstractNum w:abstractNumId="16">
    <w:nsid w:val="2B6D1DE2"/>
    <w:multiLevelType w:val="hybridMultilevel"/>
    <w:tmpl w:val="5B34705A"/>
    <w:lvl w:ilvl="0" w:tplc="DC84732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SutonnyMJ" w:hAnsi="SutonnyMJ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D7348C"/>
    <w:multiLevelType w:val="hybridMultilevel"/>
    <w:tmpl w:val="36BC4D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4862CE"/>
    <w:multiLevelType w:val="singleLevel"/>
    <w:tmpl w:val="A1B2C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19">
    <w:nsid w:val="33B02FDE"/>
    <w:multiLevelType w:val="singleLevel"/>
    <w:tmpl w:val="B29E0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SutonnyMJ"/>
      </w:rPr>
    </w:lvl>
  </w:abstractNum>
  <w:abstractNum w:abstractNumId="20">
    <w:nsid w:val="35E43114"/>
    <w:multiLevelType w:val="singleLevel"/>
    <w:tmpl w:val="C270FE7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SutonnyMJ" w:hAnsi="SutonnyMJ" w:cs="Times New Roman"/>
      </w:rPr>
    </w:lvl>
  </w:abstractNum>
  <w:abstractNum w:abstractNumId="21">
    <w:nsid w:val="3603513D"/>
    <w:multiLevelType w:val="hybridMultilevel"/>
    <w:tmpl w:val="543AA088"/>
    <w:lvl w:ilvl="0" w:tplc="FDC04392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  <w:rPr>
        <w:rFonts w:ascii="SutonnyMJ" w:hAnsi="SutonnyMJ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22">
    <w:nsid w:val="37F32111"/>
    <w:multiLevelType w:val="singleLevel"/>
    <w:tmpl w:val="70F61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23">
    <w:nsid w:val="3C5B1CC7"/>
    <w:multiLevelType w:val="hybridMultilevel"/>
    <w:tmpl w:val="4EB87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05C552A"/>
    <w:multiLevelType w:val="singleLevel"/>
    <w:tmpl w:val="A446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25">
    <w:nsid w:val="423C2E90"/>
    <w:multiLevelType w:val="hybridMultilevel"/>
    <w:tmpl w:val="219CDE4E"/>
    <w:lvl w:ilvl="0" w:tplc="A142DDD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SutonnyMJ" w:hAnsi="SutonnyMJ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4F53464"/>
    <w:multiLevelType w:val="hybridMultilevel"/>
    <w:tmpl w:val="C40A286E"/>
    <w:lvl w:ilvl="0" w:tplc="7AD8148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SutonnyMJ" w:hAnsi="SutonnyMJ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6DA5456"/>
    <w:multiLevelType w:val="hybridMultilevel"/>
    <w:tmpl w:val="611E5056"/>
    <w:lvl w:ilvl="0" w:tplc="FC641AD8">
      <w:start w:val="1"/>
      <w:numFmt w:val="decimal"/>
      <w:lvlText w:val="%1."/>
      <w:lvlJc w:val="center"/>
      <w:pPr>
        <w:tabs>
          <w:tab w:val="num" w:pos="558"/>
        </w:tabs>
        <w:ind w:left="558" w:hanging="2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5110FD"/>
    <w:multiLevelType w:val="hybridMultilevel"/>
    <w:tmpl w:val="0ED8BF96"/>
    <w:lvl w:ilvl="0" w:tplc="4F28454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SutonnyMJ" w:hAnsi="SutonnyMJ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D173E85"/>
    <w:multiLevelType w:val="singleLevel"/>
    <w:tmpl w:val="FA88D1D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SutonnyMJ" w:hAnsi="SutonnyMJ" w:cs="SutonnyMJ"/>
      </w:rPr>
    </w:lvl>
  </w:abstractNum>
  <w:abstractNum w:abstractNumId="30">
    <w:nsid w:val="53FB12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1">
    <w:nsid w:val="58F62C6D"/>
    <w:multiLevelType w:val="singleLevel"/>
    <w:tmpl w:val="78168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32">
    <w:nsid w:val="59A6779F"/>
    <w:multiLevelType w:val="singleLevel"/>
    <w:tmpl w:val="F490F984"/>
    <w:lvl w:ilvl="0">
      <w:start w:val="1"/>
      <w:numFmt w:val="decimal"/>
      <w:lvlText w:val="%1."/>
      <w:lvlJc w:val="center"/>
      <w:pPr>
        <w:tabs>
          <w:tab w:val="num" w:pos="882"/>
        </w:tabs>
        <w:ind w:left="738" w:hanging="288"/>
      </w:pPr>
      <w:rPr>
        <w:rFonts w:cs="Times New Roman" w:hint="default"/>
      </w:rPr>
    </w:lvl>
  </w:abstractNum>
  <w:abstractNum w:abstractNumId="33">
    <w:nsid w:val="5AE41876"/>
    <w:multiLevelType w:val="hybridMultilevel"/>
    <w:tmpl w:val="5BD8D210"/>
    <w:lvl w:ilvl="0" w:tplc="5F7A2B62">
      <w:start w:val="1"/>
      <w:numFmt w:val="decimal"/>
      <w:lvlText w:val="%1."/>
      <w:lvlJc w:val="left"/>
      <w:pPr>
        <w:tabs>
          <w:tab w:val="num" w:pos="774"/>
        </w:tabs>
        <w:ind w:left="774" w:hanging="50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5E23F8"/>
    <w:multiLevelType w:val="singleLevel"/>
    <w:tmpl w:val="AE86D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35">
    <w:nsid w:val="66772C29"/>
    <w:multiLevelType w:val="singleLevel"/>
    <w:tmpl w:val="57E8E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SutonnyMJ"/>
      </w:rPr>
    </w:lvl>
  </w:abstractNum>
  <w:abstractNum w:abstractNumId="36">
    <w:nsid w:val="66D00896"/>
    <w:multiLevelType w:val="singleLevel"/>
    <w:tmpl w:val="A3522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37">
    <w:nsid w:val="6C5E181E"/>
    <w:multiLevelType w:val="singleLevel"/>
    <w:tmpl w:val="D4100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38">
    <w:nsid w:val="6E29776B"/>
    <w:multiLevelType w:val="singleLevel"/>
    <w:tmpl w:val="0464F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SutonnyMJ"/>
      </w:rPr>
    </w:lvl>
  </w:abstractNum>
  <w:abstractNum w:abstractNumId="39">
    <w:nsid w:val="7C2E3726"/>
    <w:multiLevelType w:val="singleLevel"/>
    <w:tmpl w:val="D25CA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40">
    <w:nsid w:val="7CE06745"/>
    <w:multiLevelType w:val="singleLevel"/>
    <w:tmpl w:val="3CEA5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SutonnyMJ"/>
      </w:rPr>
    </w:lvl>
  </w:abstractNum>
  <w:abstractNum w:abstractNumId="41">
    <w:nsid w:val="7E2A5CE8"/>
    <w:multiLevelType w:val="hybridMultilevel"/>
    <w:tmpl w:val="E7FC6538"/>
    <w:lvl w:ilvl="0" w:tplc="5F7A2B62">
      <w:start w:val="1"/>
      <w:numFmt w:val="decimal"/>
      <w:lvlText w:val="%1."/>
      <w:lvlJc w:val="left"/>
      <w:pPr>
        <w:tabs>
          <w:tab w:val="num" w:pos="774"/>
        </w:tabs>
        <w:ind w:left="774" w:hanging="50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  <w:rPr>
        <w:rFonts w:cs="Times New Roman"/>
      </w:rPr>
    </w:lvl>
  </w:abstractNum>
  <w:abstractNum w:abstractNumId="42">
    <w:nsid w:val="7F355E3D"/>
    <w:multiLevelType w:val="hybridMultilevel"/>
    <w:tmpl w:val="36608B6E"/>
    <w:lvl w:ilvl="0" w:tplc="68B2E1C8">
      <w:start w:val="1"/>
      <w:numFmt w:val="decimal"/>
      <w:lvlText w:val="%1)"/>
      <w:lvlJc w:val="left"/>
      <w:pPr>
        <w:ind w:left="25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4"/>
  </w:num>
  <w:num w:numId="3">
    <w:abstractNumId w:val="30"/>
  </w:num>
  <w:num w:numId="4">
    <w:abstractNumId w:val="25"/>
  </w:num>
  <w:num w:numId="5">
    <w:abstractNumId w:val="34"/>
  </w:num>
  <w:num w:numId="6">
    <w:abstractNumId w:val="28"/>
  </w:num>
  <w:num w:numId="7">
    <w:abstractNumId w:val="12"/>
  </w:num>
  <w:num w:numId="8">
    <w:abstractNumId w:val="39"/>
  </w:num>
  <w:num w:numId="9">
    <w:abstractNumId w:val="1"/>
  </w:num>
  <w:num w:numId="10">
    <w:abstractNumId w:val="24"/>
  </w:num>
  <w:num w:numId="11">
    <w:abstractNumId w:val="16"/>
  </w:num>
  <w:num w:numId="12">
    <w:abstractNumId w:val="13"/>
  </w:num>
  <w:num w:numId="13">
    <w:abstractNumId w:val="37"/>
  </w:num>
  <w:num w:numId="14">
    <w:abstractNumId w:val="7"/>
  </w:num>
  <w:num w:numId="15">
    <w:abstractNumId w:val="6"/>
  </w:num>
  <w:num w:numId="16">
    <w:abstractNumId w:val="9"/>
  </w:num>
  <w:num w:numId="17">
    <w:abstractNumId w:val="22"/>
  </w:num>
  <w:num w:numId="18">
    <w:abstractNumId w:val="18"/>
  </w:num>
  <w:num w:numId="19">
    <w:abstractNumId w:val="14"/>
  </w:num>
  <w:num w:numId="20">
    <w:abstractNumId w:val="20"/>
  </w:num>
  <w:num w:numId="21">
    <w:abstractNumId w:val="32"/>
  </w:num>
  <w:num w:numId="22">
    <w:abstractNumId w:val="29"/>
  </w:num>
  <w:num w:numId="23">
    <w:abstractNumId w:val="15"/>
  </w:num>
  <w:num w:numId="24">
    <w:abstractNumId w:val="40"/>
  </w:num>
  <w:num w:numId="25">
    <w:abstractNumId w:val="35"/>
  </w:num>
  <w:num w:numId="26">
    <w:abstractNumId w:val="38"/>
  </w:num>
  <w:num w:numId="27">
    <w:abstractNumId w:val="2"/>
  </w:num>
  <w:num w:numId="28">
    <w:abstractNumId w:val="8"/>
  </w:num>
  <w:num w:numId="29">
    <w:abstractNumId w:val="11"/>
  </w:num>
  <w:num w:numId="30">
    <w:abstractNumId w:val="19"/>
  </w:num>
  <w:num w:numId="31">
    <w:abstractNumId w:val="31"/>
  </w:num>
  <w:num w:numId="32">
    <w:abstractNumId w:val="36"/>
  </w:num>
  <w:num w:numId="33">
    <w:abstractNumId w:val="3"/>
  </w:num>
  <w:num w:numId="34">
    <w:abstractNumId w:val="0"/>
  </w:num>
  <w:num w:numId="35">
    <w:abstractNumId w:val="41"/>
  </w:num>
  <w:num w:numId="36">
    <w:abstractNumId w:val="21"/>
  </w:num>
  <w:num w:numId="37">
    <w:abstractNumId w:val="26"/>
  </w:num>
  <w:num w:numId="38">
    <w:abstractNumId w:val="33"/>
  </w:num>
  <w:num w:numId="39">
    <w:abstractNumId w:val="10"/>
  </w:num>
  <w:num w:numId="40">
    <w:abstractNumId w:val="27"/>
  </w:num>
  <w:num w:numId="41">
    <w:abstractNumId w:val="5"/>
  </w:num>
  <w:num w:numId="42">
    <w:abstractNumId w:val="42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6979DE"/>
    <w:rsid w:val="0000023B"/>
    <w:rsid w:val="00011B46"/>
    <w:rsid w:val="00011C39"/>
    <w:rsid w:val="00013E36"/>
    <w:rsid w:val="00015F33"/>
    <w:rsid w:val="00025455"/>
    <w:rsid w:val="00042B26"/>
    <w:rsid w:val="00043100"/>
    <w:rsid w:val="000455E5"/>
    <w:rsid w:val="000569D7"/>
    <w:rsid w:val="00074407"/>
    <w:rsid w:val="00090D02"/>
    <w:rsid w:val="00091B9C"/>
    <w:rsid w:val="000A1CB4"/>
    <w:rsid w:val="000B6453"/>
    <w:rsid w:val="000C2A11"/>
    <w:rsid w:val="000C2A44"/>
    <w:rsid w:val="000E44B0"/>
    <w:rsid w:val="000F2B05"/>
    <w:rsid w:val="000F5A3A"/>
    <w:rsid w:val="00100BA0"/>
    <w:rsid w:val="00102579"/>
    <w:rsid w:val="001128AF"/>
    <w:rsid w:val="00125B2C"/>
    <w:rsid w:val="00131108"/>
    <w:rsid w:val="00137007"/>
    <w:rsid w:val="00140B5F"/>
    <w:rsid w:val="00141F9B"/>
    <w:rsid w:val="001501F8"/>
    <w:rsid w:val="00174FA0"/>
    <w:rsid w:val="001754AF"/>
    <w:rsid w:val="00176746"/>
    <w:rsid w:val="00176B68"/>
    <w:rsid w:val="001819DB"/>
    <w:rsid w:val="00182A70"/>
    <w:rsid w:val="00186467"/>
    <w:rsid w:val="0018668D"/>
    <w:rsid w:val="00194C1D"/>
    <w:rsid w:val="00195DB0"/>
    <w:rsid w:val="001A18D1"/>
    <w:rsid w:val="001A2176"/>
    <w:rsid w:val="001B153F"/>
    <w:rsid w:val="001B3BC8"/>
    <w:rsid w:val="001B77EC"/>
    <w:rsid w:val="001C291C"/>
    <w:rsid w:val="001C6924"/>
    <w:rsid w:val="001D5D73"/>
    <w:rsid w:val="001F05CF"/>
    <w:rsid w:val="001F2E31"/>
    <w:rsid w:val="002019AC"/>
    <w:rsid w:val="002054AC"/>
    <w:rsid w:val="00206285"/>
    <w:rsid w:val="002067E5"/>
    <w:rsid w:val="00215547"/>
    <w:rsid w:val="002204A5"/>
    <w:rsid w:val="00223808"/>
    <w:rsid w:val="00227474"/>
    <w:rsid w:val="00235260"/>
    <w:rsid w:val="0025101F"/>
    <w:rsid w:val="0025140F"/>
    <w:rsid w:val="002547BA"/>
    <w:rsid w:val="00261B45"/>
    <w:rsid w:val="00266B6F"/>
    <w:rsid w:val="00267AF6"/>
    <w:rsid w:val="002727BA"/>
    <w:rsid w:val="00276551"/>
    <w:rsid w:val="00295BD5"/>
    <w:rsid w:val="002A0482"/>
    <w:rsid w:val="002B6F42"/>
    <w:rsid w:val="002D0CAC"/>
    <w:rsid w:val="002D44AB"/>
    <w:rsid w:val="002F015D"/>
    <w:rsid w:val="003123AA"/>
    <w:rsid w:val="00314956"/>
    <w:rsid w:val="0032558C"/>
    <w:rsid w:val="00333BDE"/>
    <w:rsid w:val="003434CD"/>
    <w:rsid w:val="00343D21"/>
    <w:rsid w:val="00360B84"/>
    <w:rsid w:val="003A2D53"/>
    <w:rsid w:val="003B56BA"/>
    <w:rsid w:val="003B79F9"/>
    <w:rsid w:val="003C1EA0"/>
    <w:rsid w:val="003C56CA"/>
    <w:rsid w:val="003D0160"/>
    <w:rsid w:val="003E2861"/>
    <w:rsid w:val="003E3321"/>
    <w:rsid w:val="004016C0"/>
    <w:rsid w:val="0040336B"/>
    <w:rsid w:val="00407ED6"/>
    <w:rsid w:val="00410CDB"/>
    <w:rsid w:val="004117FE"/>
    <w:rsid w:val="00411B9F"/>
    <w:rsid w:val="00414C0F"/>
    <w:rsid w:val="00416181"/>
    <w:rsid w:val="00424968"/>
    <w:rsid w:val="004513D4"/>
    <w:rsid w:val="004609D2"/>
    <w:rsid w:val="004704D5"/>
    <w:rsid w:val="004817E9"/>
    <w:rsid w:val="00483783"/>
    <w:rsid w:val="0049605E"/>
    <w:rsid w:val="004A2047"/>
    <w:rsid w:val="004A6D99"/>
    <w:rsid w:val="004B231F"/>
    <w:rsid w:val="004C4DC1"/>
    <w:rsid w:val="004E08AC"/>
    <w:rsid w:val="005045F1"/>
    <w:rsid w:val="00531D2D"/>
    <w:rsid w:val="00534941"/>
    <w:rsid w:val="0054303B"/>
    <w:rsid w:val="005601EB"/>
    <w:rsid w:val="00561B67"/>
    <w:rsid w:val="00566D1D"/>
    <w:rsid w:val="00575517"/>
    <w:rsid w:val="00581726"/>
    <w:rsid w:val="00582F78"/>
    <w:rsid w:val="00587E8B"/>
    <w:rsid w:val="0059187E"/>
    <w:rsid w:val="00594D30"/>
    <w:rsid w:val="005B0BB9"/>
    <w:rsid w:val="005B0D5B"/>
    <w:rsid w:val="005B2493"/>
    <w:rsid w:val="005C032D"/>
    <w:rsid w:val="005C1A3B"/>
    <w:rsid w:val="005C275F"/>
    <w:rsid w:val="005C4626"/>
    <w:rsid w:val="005E6E69"/>
    <w:rsid w:val="00605DB2"/>
    <w:rsid w:val="00614145"/>
    <w:rsid w:val="00622B27"/>
    <w:rsid w:val="006239F9"/>
    <w:rsid w:val="006250C0"/>
    <w:rsid w:val="0062622F"/>
    <w:rsid w:val="00632E42"/>
    <w:rsid w:val="00635122"/>
    <w:rsid w:val="00637283"/>
    <w:rsid w:val="006529A8"/>
    <w:rsid w:val="00654FD5"/>
    <w:rsid w:val="0066463F"/>
    <w:rsid w:val="006675AC"/>
    <w:rsid w:val="00685FA1"/>
    <w:rsid w:val="006979DE"/>
    <w:rsid w:val="006A178A"/>
    <w:rsid w:val="006C02C0"/>
    <w:rsid w:val="006C6B6F"/>
    <w:rsid w:val="006D17DB"/>
    <w:rsid w:val="006D5CBB"/>
    <w:rsid w:val="006E565C"/>
    <w:rsid w:val="006F0D58"/>
    <w:rsid w:val="006F77DD"/>
    <w:rsid w:val="00716350"/>
    <w:rsid w:val="00723EF8"/>
    <w:rsid w:val="007337B9"/>
    <w:rsid w:val="00733EED"/>
    <w:rsid w:val="00770CA2"/>
    <w:rsid w:val="007827CC"/>
    <w:rsid w:val="00790ABB"/>
    <w:rsid w:val="007C25F9"/>
    <w:rsid w:val="007C3F95"/>
    <w:rsid w:val="007D07C0"/>
    <w:rsid w:val="007F1DA2"/>
    <w:rsid w:val="00803E0C"/>
    <w:rsid w:val="00807604"/>
    <w:rsid w:val="00807EE5"/>
    <w:rsid w:val="008126CF"/>
    <w:rsid w:val="00830968"/>
    <w:rsid w:val="0083365E"/>
    <w:rsid w:val="00841773"/>
    <w:rsid w:val="00845339"/>
    <w:rsid w:val="00845885"/>
    <w:rsid w:val="008541C5"/>
    <w:rsid w:val="00855314"/>
    <w:rsid w:val="00856CC9"/>
    <w:rsid w:val="00867468"/>
    <w:rsid w:val="00873CB7"/>
    <w:rsid w:val="00881955"/>
    <w:rsid w:val="008949A5"/>
    <w:rsid w:val="008960A0"/>
    <w:rsid w:val="008A324B"/>
    <w:rsid w:val="008A57A5"/>
    <w:rsid w:val="008A6FA6"/>
    <w:rsid w:val="008A737E"/>
    <w:rsid w:val="008B015C"/>
    <w:rsid w:val="008B17B2"/>
    <w:rsid w:val="008C05F5"/>
    <w:rsid w:val="008C5C4B"/>
    <w:rsid w:val="008C751B"/>
    <w:rsid w:val="008D178B"/>
    <w:rsid w:val="008E314E"/>
    <w:rsid w:val="008F7A6A"/>
    <w:rsid w:val="00921BE5"/>
    <w:rsid w:val="00924077"/>
    <w:rsid w:val="0093162E"/>
    <w:rsid w:val="00932271"/>
    <w:rsid w:val="00932831"/>
    <w:rsid w:val="0095025B"/>
    <w:rsid w:val="00950560"/>
    <w:rsid w:val="00950B2A"/>
    <w:rsid w:val="009511E1"/>
    <w:rsid w:val="00952EB9"/>
    <w:rsid w:val="00970104"/>
    <w:rsid w:val="00970194"/>
    <w:rsid w:val="009719C3"/>
    <w:rsid w:val="0097332D"/>
    <w:rsid w:val="009738BA"/>
    <w:rsid w:val="00974938"/>
    <w:rsid w:val="00975F9F"/>
    <w:rsid w:val="0098097A"/>
    <w:rsid w:val="00984EEB"/>
    <w:rsid w:val="00987FA7"/>
    <w:rsid w:val="0099390C"/>
    <w:rsid w:val="00997551"/>
    <w:rsid w:val="009A309B"/>
    <w:rsid w:val="009B3050"/>
    <w:rsid w:val="009C27D4"/>
    <w:rsid w:val="009C3A49"/>
    <w:rsid w:val="009D1D83"/>
    <w:rsid w:val="009D2DBA"/>
    <w:rsid w:val="009D4FFA"/>
    <w:rsid w:val="009D6720"/>
    <w:rsid w:val="009D698C"/>
    <w:rsid w:val="009E3B9E"/>
    <w:rsid w:val="009E6967"/>
    <w:rsid w:val="00A007A5"/>
    <w:rsid w:val="00A018A5"/>
    <w:rsid w:val="00A2074A"/>
    <w:rsid w:val="00A21141"/>
    <w:rsid w:val="00A35F46"/>
    <w:rsid w:val="00A40533"/>
    <w:rsid w:val="00A42E6D"/>
    <w:rsid w:val="00A5013A"/>
    <w:rsid w:val="00A51A4E"/>
    <w:rsid w:val="00A51CFC"/>
    <w:rsid w:val="00A54F59"/>
    <w:rsid w:val="00A63DD2"/>
    <w:rsid w:val="00A76C09"/>
    <w:rsid w:val="00A92970"/>
    <w:rsid w:val="00AA5187"/>
    <w:rsid w:val="00AB2A59"/>
    <w:rsid w:val="00AB3E0A"/>
    <w:rsid w:val="00AC53DB"/>
    <w:rsid w:val="00AC6069"/>
    <w:rsid w:val="00AD1B27"/>
    <w:rsid w:val="00AD314D"/>
    <w:rsid w:val="00AD620B"/>
    <w:rsid w:val="00AE53A2"/>
    <w:rsid w:val="00AE5A36"/>
    <w:rsid w:val="00AE69C9"/>
    <w:rsid w:val="00B00BAC"/>
    <w:rsid w:val="00B028F1"/>
    <w:rsid w:val="00B15D99"/>
    <w:rsid w:val="00B16D9F"/>
    <w:rsid w:val="00B17D3A"/>
    <w:rsid w:val="00B204CC"/>
    <w:rsid w:val="00B22799"/>
    <w:rsid w:val="00B3092C"/>
    <w:rsid w:val="00B37902"/>
    <w:rsid w:val="00B45C9D"/>
    <w:rsid w:val="00B46CF0"/>
    <w:rsid w:val="00B55229"/>
    <w:rsid w:val="00B61773"/>
    <w:rsid w:val="00B61C9A"/>
    <w:rsid w:val="00B6661D"/>
    <w:rsid w:val="00B73C9F"/>
    <w:rsid w:val="00B84329"/>
    <w:rsid w:val="00B875D8"/>
    <w:rsid w:val="00B922D8"/>
    <w:rsid w:val="00B92BB4"/>
    <w:rsid w:val="00B9517D"/>
    <w:rsid w:val="00B9613D"/>
    <w:rsid w:val="00B979D2"/>
    <w:rsid w:val="00BA2582"/>
    <w:rsid w:val="00BC03CF"/>
    <w:rsid w:val="00BC1431"/>
    <w:rsid w:val="00BD7247"/>
    <w:rsid w:val="00BE366A"/>
    <w:rsid w:val="00BF0915"/>
    <w:rsid w:val="00BF6016"/>
    <w:rsid w:val="00C01A80"/>
    <w:rsid w:val="00C03D67"/>
    <w:rsid w:val="00C118B0"/>
    <w:rsid w:val="00C167B3"/>
    <w:rsid w:val="00C347D0"/>
    <w:rsid w:val="00C41B11"/>
    <w:rsid w:val="00C4227E"/>
    <w:rsid w:val="00C506E0"/>
    <w:rsid w:val="00C50ED0"/>
    <w:rsid w:val="00C659FA"/>
    <w:rsid w:val="00C67D97"/>
    <w:rsid w:val="00C774C0"/>
    <w:rsid w:val="00C86AC5"/>
    <w:rsid w:val="00C922C4"/>
    <w:rsid w:val="00C97D72"/>
    <w:rsid w:val="00CA003A"/>
    <w:rsid w:val="00CA0926"/>
    <w:rsid w:val="00CC1812"/>
    <w:rsid w:val="00CE5306"/>
    <w:rsid w:val="00CF018A"/>
    <w:rsid w:val="00CF3DDF"/>
    <w:rsid w:val="00CF433D"/>
    <w:rsid w:val="00CF7E1D"/>
    <w:rsid w:val="00D04550"/>
    <w:rsid w:val="00D04A66"/>
    <w:rsid w:val="00D11D85"/>
    <w:rsid w:val="00D12AA1"/>
    <w:rsid w:val="00D1312B"/>
    <w:rsid w:val="00D1644B"/>
    <w:rsid w:val="00D16512"/>
    <w:rsid w:val="00D238FB"/>
    <w:rsid w:val="00D249F5"/>
    <w:rsid w:val="00D266C1"/>
    <w:rsid w:val="00D3387A"/>
    <w:rsid w:val="00D37AC3"/>
    <w:rsid w:val="00D37EEE"/>
    <w:rsid w:val="00D51DEC"/>
    <w:rsid w:val="00D600F4"/>
    <w:rsid w:val="00D602F4"/>
    <w:rsid w:val="00D87090"/>
    <w:rsid w:val="00D91083"/>
    <w:rsid w:val="00D96AAF"/>
    <w:rsid w:val="00D976EF"/>
    <w:rsid w:val="00DA277E"/>
    <w:rsid w:val="00DA3B28"/>
    <w:rsid w:val="00DB4DED"/>
    <w:rsid w:val="00DB7E88"/>
    <w:rsid w:val="00DC2F73"/>
    <w:rsid w:val="00DC6807"/>
    <w:rsid w:val="00DE5293"/>
    <w:rsid w:val="00DE6F94"/>
    <w:rsid w:val="00DF2A1B"/>
    <w:rsid w:val="00DF384C"/>
    <w:rsid w:val="00DF555C"/>
    <w:rsid w:val="00DF59DC"/>
    <w:rsid w:val="00E039B6"/>
    <w:rsid w:val="00E2620A"/>
    <w:rsid w:val="00E33DD6"/>
    <w:rsid w:val="00E40E3A"/>
    <w:rsid w:val="00E47AE2"/>
    <w:rsid w:val="00E47B57"/>
    <w:rsid w:val="00E64643"/>
    <w:rsid w:val="00E803C7"/>
    <w:rsid w:val="00E857BB"/>
    <w:rsid w:val="00E86E16"/>
    <w:rsid w:val="00E86F1E"/>
    <w:rsid w:val="00E90D70"/>
    <w:rsid w:val="00E94C31"/>
    <w:rsid w:val="00E96700"/>
    <w:rsid w:val="00EA291B"/>
    <w:rsid w:val="00EA536F"/>
    <w:rsid w:val="00EC0684"/>
    <w:rsid w:val="00EC6EFB"/>
    <w:rsid w:val="00EC7FA7"/>
    <w:rsid w:val="00F02269"/>
    <w:rsid w:val="00F23312"/>
    <w:rsid w:val="00F24CB6"/>
    <w:rsid w:val="00F260E1"/>
    <w:rsid w:val="00F326D5"/>
    <w:rsid w:val="00F45054"/>
    <w:rsid w:val="00F46E17"/>
    <w:rsid w:val="00F679AC"/>
    <w:rsid w:val="00F9353E"/>
    <w:rsid w:val="00F93DD2"/>
    <w:rsid w:val="00FA5350"/>
    <w:rsid w:val="00FC3777"/>
    <w:rsid w:val="00FD4019"/>
    <w:rsid w:val="00FD5C7E"/>
    <w:rsid w:val="00FE6258"/>
    <w:rsid w:val="00FE712C"/>
    <w:rsid w:val="00FF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C9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4956"/>
    <w:pPr>
      <w:keepNext/>
      <w:spacing w:after="0" w:line="240" w:lineRule="auto"/>
      <w:outlineLvl w:val="0"/>
    </w:pPr>
    <w:rPr>
      <w:rFonts w:ascii="LipiNormal" w:eastAsia="Times New Roman" w:hAnsi="LipiNormal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49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4956"/>
    <w:pPr>
      <w:keepNext/>
      <w:spacing w:after="0" w:line="240" w:lineRule="auto"/>
      <w:jc w:val="center"/>
      <w:outlineLvl w:val="2"/>
    </w:pPr>
    <w:rPr>
      <w:rFonts w:ascii="LipiNormal" w:eastAsia="Times New Roman" w:hAnsi="LipiNormal"/>
      <w:sz w:val="32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4956"/>
    <w:pPr>
      <w:keepNext/>
      <w:spacing w:after="0" w:line="240" w:lineRule="auto"/>
      <w:ind w:left="90"/>
      <w:jc w:val="center"/>
      <w:outlineLvl w:val="3"/>
    </w:pPr>
    <w:rPr>
      <w:rFonts w:ascii="LipiNormal" w:eastAsia="Times New Roman" w:hAnsi="LipiNormal"/>
      <w:sz w:val="4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87E"/>
    <w:pPr>
      <w:keepNext/>
      <w:spacing w:after="0" w:line="240" w:lineRule="auto"/>
      <w:ind w:left="90"/>
      <w:jc w:val="center"/>
      <w:outlineLvl w:val="4"/>
    </w:pPr>
    <w:rPr>
      <w:rFonts w:ascii="LipiNormal" w:eastAsia="Times New Roman" w:hAnsi="LipiNormal"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14956"/>
    <w:rPr>
      <w:rFonts w:ascii="LipiNormal" w:hAnsi="LipiNorm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31495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14956"/>
    <w:rPr>
      <w:rFonts w:ascii="LipiNormal" w:hAnsi="LipiNormal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314956"/>
    <w:rPr>
      <w:rFonts w:ascii="LipiNormal" w:hAnsi="LipiNorm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59187E"/>
    <w:rPr>
      <w:rFonts w:ascii="LipiNormal" w:hAnsi="LipiNorm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14956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14956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2"/>
    <w:uiPriority w:val="99"/>
    <w:rsid w:val="00CA003A"/>
    <w:rPr>
      <w:rFonts w:ascii="LipiNormal" w:hAnsi="LipiNorm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9E3B9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3B9E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314956"/>
    <w:pPr>
      <w:spacing w:after="0" w:line="240" w:lineRule="auto"/>
      <w:ind w:hanging="108"/>
    </w:pPr>
    <w:rPr>
      <w:rFonts w:ascii="LipiNormal" w:eastAsia="Times New Roman" w:hAnsi="LipiNormal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14956"/>
    <w:rPr>
      <w:rFonts w:ascii="LipiNormal" w:hAnsi="LipiNorm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1495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14956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314956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14956"/>
    <w:rPr>
      <w:rFonts w:ascii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14956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CharCharChar">
    <w:name w:val="Char Char Char"/>
    <w:basedOn w:val="Normal"/>
    <w:uiPriority w:val="99"/>
    <w:rsid w:val="00314956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C53DB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semiHidden/>
    <w:rsid w:val="00176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6B68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uiPriority w:val="99"/>
    <w:rsid w:val="00176B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3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1388</Words>
  <Characters>7917</Characters>
  <Application>Microsoft Office Word</Application>
  <DocSecurity>0</DocSecurity>
  <Lines>65</Lines>
  <Paragraphs>18</Paragraphs>
  <ScaleCrop>false</ScaleCrop>
  <Company>CASR, BAU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CASR</dc:creator>
  <cp:lastModifiedBy>M Rafiqul Islam</cp:lastModifiedBy>
  <cp:revision>2</cp:revision>
  <dcterms:created xsi:type="dcterms:W3CDTF">2022-02-26T13:55:00Z</dcterms:created>
  <dcterms:modified xsi:type="dcterms:W3CDTF">2022-02-26T13:55:00Z</dcterms:modified>
</cp:coreProperties>
</file>