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BD" w:rsidRPr="002442BD" w:rsidRDefault="002442BD" w:rsidP="00244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BD">
        <w:rPr>
          <w:rFonts w:ascii="Times New Roman" w:hAnsi="Times New Roman" w:cs="Times New Roman"/>
          <w:b/>
          <w:sz w:val="28"/>
          <w:szCs w:val="28"/>
        </w:rPr>
        <w:t>Course Curricula and Syllabus for PhD Degree</w:t>
      </w:r>
    </w:p>
    <w:p w:rsidR="002442BD" w:rsidRPr="002442BD" w:rsidRDefault="002442BD" w:rsidP="00244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BD">
        <w:rPr>
          <w:rFonts w:ascii="Times New Roman" w:hAnsi="Times New Roman" w:cs="Times New Roman"/>
          <w:b/>
          <w:sz w:val="28"/>
          <w:szCs w:val="28"/>
        </w:rPr>
        <w:t>Department of Agricultural Economics</w:t>
      </w:r>
    </w:p>
    <w:p w:rsidR="002442BD" w:rsidRPr="002442BD" w:rsidRDefault="002442BD" w:rsidP="002442B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BD">
        <w:rPr>
          <w:rFonts w:ascii="Times New Roman" w:eastAsia="Times New Roman" w:hAnsi="Times New Roman" w:cs="Times New Roman"/>
          <w:b/>
          <w:sz w:val="28"/>
          <w:szCs w:val="28"/>
        </w:rPr>
        <w:t>Bangladesh Agricultural University</w:t>
      </w:r>
    </w:p>
    <w:p w:rsidR="002442BD" w:rsidRPr="002442BD" w:rsidRDefault="002442BD" w:rsidP="002442B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42BD">
        <w:rPr>
          <w:rFonts w:ascii="Times New Roman" w:eastAsia="Times New Roman" w:hAnsi="Times New Roman" w:cs="Times New Roman"/>
          <w:b/>
          <w:sz w:val="28"/>
          <w:szCs w:val="28"/>
        </w:rPr>
        <w:t>Mymensingh</w:t>
      </w:r>
      <w:proofErr w:type="spellEnd"/>
    </w:p>
    <w:p w:rsidR="002442BD" w:rsidRPr="002442BD" w:rsidRDefault="002442BD" w:rsidP="002442B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Ind w:w="7" w:type="dxa"/>
        <w:tblLook w:val="04A0" w:firstRow="1" w:lastRow="0" w:firstColumn="1" w:lastColumn="0" w:noHBand="0" w:noVBand="1"/>
      </w:tblPr>
      <w:tblGrid>
        <w:gridCol w:w="371"/>
        <w:gridCol w:w="1453"/>
        <w:gridCol w:w="4811"/>
        <w:gridCol w:w="211"/>
        <w:gridCol w:w="365"/>
        <w:gridCol w:w="1249"/>
        <w:gridCol w:w="371"/>
      </w:tblGrid>
      <w:tr w:rsidR="002442BD" w:rsidRPr="002442BD" w:rsidTr="006E284A">
        <w:trPr>
          <w:gridAfter w:val="1"/>
          <w:wAfter w:w="371" w:type="dxa"/>
          <w:trHeight w:val="313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April – September Semester 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A:Compulsory Courses (9 Credits) 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Credit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601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Applied Econometrics</w:t>
            </w:r>
          </w:p>
        </w:tc>
        <w:tc>
          <w:tcPr>
            <w:tcW w:w="1614" w:type="dxa"/>
            <w:gridSpan w:val="2"/>
            <w:vAlign w:val="center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603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Research Methodology</w:t>
            </w:r>
          </w:p>
        </w:tc>
        <w:tc>
          <w:tcPr>
            <w:tcW w:w="1614" w:type="dxa"/>
            <w:gridSpan w:val="2"/>
            <w:vAlign w:val="center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605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Farm Business Management and Programming</w:t>
            </w:r>
          </w:p>
        </w:tc>
        <w:tc>
          <w:tcPr>
            <w:tcW w:w="1614" w:type="dxa"/>
            <w:gridSpan w:val="2"/>
            <w:vAlign w:val="center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2BD" w:rsidRPr="002442BD" w:rsidTr="006E284A">
        <w:trPr>
          <w:gridAfter w:val="1"/>
          <w:wAfter w:w="371" w:type="dxa"/>
          <w:trHeight w:val="283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B:Elective Courses (2/4 Credits)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509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Project Planning, Evaluation and Monitoring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2BD" w:rsidRPr="002442BD" w:rsidTr="006E284A">
        <w:trPr>
          <w:gridAfter w:val="1"/>
          <w:wAfter w:w="371" w:type="dxa"/>
          <w:trHeight w:val="313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October − March Semester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A:Compulsory Courses (9 Credits)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607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Environmental and Resource Economics</w:t>
            </w:r>
          </w:p>
        </w:tc>
        <w:tc>
          <w:tcPr>
            <w:tcW w:w="1614" w:type="dxa"/>
            <w:gridSpan w:val="2"/>
            <w:vAlign w:val="center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609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Economics of Food and Nutrition</w:t>
            </w:r>
          </w:p>
        </w:tc>
        <w:tc>
          <w:tcPr>
            <w:tcW w:w="1614" w:type="dxa"/>
            <w:gridSpan w:val="2"/>
            <w:vAlign w:val="center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611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Agrarian Development and Policy</w:t>
            </w:r>
          </w:p>
        </w:tc>
        <w:tc>
          <w:tcPr>
            <w:tcW w:w="1614" w:type="dxa"/>
            <w:gridSpan w:val="2"/>
            <w:vAlign w:val="center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B:Elective Course (2/4 Credits)</w:t>
            </w:r>
          </w:p>
        </w:tc>
      </w:tr>
      <w:tr w:rsidR="002442BD" w:rsidRPr="002442BD" w:rsidTr="006E284A">
        <w:trPr>
          <w:gridAfter w:val="1"/>
          <w:wAfter w:w="371" w:type="dxa"/>
          <w:trHeight w:val="283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503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Production Economics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AE 512</w:t>
            </w: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Benefit-Cost Analysis</w:t>
            </w: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42B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442BD" w:rsidRPr="002442BD" w:rsidTr="006E284A">
        <w:trPr>
          <w:gridAfter w:val="1"/>
          <w:wAfter w:w="371" w:type="dxa"/>
          <w:trHeight w:val="268"/>
          <w:jc w:val="center"/>
        </w:trPr>
        <w:tc>
          <w:tcPr>
            <w:tcW w:w="182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14" w:type="dxa"/>
            <w:gridSpan w:val="2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2BD" w:rsidRPr="002442BD" w:rsidTr="006E284A">
        <w:trPr>
          <w:gridAfter w:val="1"/>
          <w:wAfter w:w="371" w:type="dxa"/>
          <w:trHeight w:val="107"/>
          <w:jc w:val="center"/>
        </w:trPr>
        <w:tc>
          <w:tcPr>
            <w:tcW w:w="8460" w:type="dxa"/>
            <w:gridSpan w:val="6"/>
          </w:tcPr>
          <w:p w:rsidR="002442BD" w:rsidRPr="002442BD" w:rsidRDefault="002442BD" w:rsidP="00244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</w:rPr>
            </w:pPr>
          </w:p>
        </w:tc>
      </w:tr>
      <w:tr w:rsidR="002442BD" w:rsidRPr="002442BD" w:rsidTr="006E284A">
        <w:tblPrEx>
          <w:jc w:val="left"/>
        </w:tblPrEx>
        <w:trPr>
          <w:gridBefore w:val="1"/>
          <w:wBefore w:w="371" w:type="dxa"/>
          <w:trHeight w:val="142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D" w:rsidRPr="002442BD" w:rsidRDefault="002442BD" w:rsidP="002442BD">
            <w:pPr>
              <w:jc w:val="center"/>
              <w:rPr>
                <w:lang w:eastAsia="ja-JP"/>
              </w:rPr>
            </w:pPr>
            <w:r w:rsidRPr="002442BD">
              <w:rPr>
                <w:lang w:eastAsia="ja-JP"/>
              </w:rPr>
              <w:t>4 (S/U)</w:t>
            </w:r>
          </w:p>
        </w:tc>
      </w:tr>
      <w:tr w:rsidR="002442BD" w:rsidRPr="002442BD" w:rsidTr="006E284A">
        <w:tblPrEx>
          <w:jc w:val="left"/>
        </w:tblPrEx>
        <w:trPr>
          <w:gridBefore w:val="1"/>
          <w:wBefore w:w="371" w:type="dxa"/>
          <w:trHeight w:val="213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D" w:rsidRPr="002442BD" w:rsidRDefault="002442BD" w:rsidP="002442BD">
            <w:pPr>
              <w:jc w:val="center"/>
              <w:rPr>
                <w:lang w:eastAsia="ja-JP"/>
              </w:rPr>
            </w:pPr>
            <w:r w:rsidRPr="002442BD">
              <w:rPr>
                <w:lang w:eastAsia="ja-JP"/>
              </w:rPr>
              <w:t>4 (S/U)</w:t>
            </w:r>
          </w:p>
        </w:tc>
      </w:tr>
      <w:tr w:rsidR="002442BD" w:rsidRPr="002442BD" w:rsidTr="006E284A">
        <w:tblPrEx>
          <w:jc w:val="left"/>
        </w:tblPrEx>
        <w:trPr>
          <w:gridBefore w:val="1"/>
          <w:wBefore w:w="371" w:type="dxa"/>
          <w:trHeight w:val="196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D" w:rsidRPr="002442BD" w:rsidRDefault="002442BD" w:rsidP="002442BD">
            <w:pPr>
              <w:jc w:val="center"/>
              <w:rPr>
                <w:lang w:eastAsia="ja-JP"/>
              </w:rPr>
            </w:pPr>
            <w:r w:rsidRPr="002442BD">
              <w:rPr>
                <w:lang w:eastAsia="ja-JP"/>
              </w:rPr>
              <w:t>23 (S/U)</w:t>
            </w:r>
          </w:p>
        </w:tc>
      </w:tr>
      <w:tr w:rsidR="002442BD" w:rsidRPr="002442BD" w:rsidTr="006E284A">
        <w:tblPrEx>
          <w:jc w:val="left"/>
        </w:tblPrEx>
        <w:trPr>
          <w:gridBefore w:val="1"/>
          <w:wBefore w:w="371" w:type="dxa"/>
          <w:trHeight w:val="169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D" w:rsidRPr="002442BD" w:rsidRDefault="002442BD" w:rsidP="002442BD">
            <w:pPr>
              <w:jc w:val="center"/>
              <w:rPr>
                <w:lang w:eastAsia="ja-JP"/>
              </w:rPr>
            </w:pPr>
            <w:r w:rsidRPr="002442BD">
              <w:rPr>
                <w:lang w:eastAsia="ja-JP"/>
              </w:rPr>
              <w:t>15 (S/U)</w:t>
            </w:r>
          </w:p>
        </w:tc>
      </w:tr>
      <w:tr w:rsidR="002442BD" w:rsidRPr="002442BD" w:rsidTr="006E284A">
        <w:tblPrEx>
          <w:jc w:val="left"/>
        </w:tblPrEx>
        <w:trPr>
          <w:gridBefore w:val="1"/>
          <w:wBefore w:w="371" w:type="dxa"/>
          <w:trHeight w:val="260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D" w:rsidRPr="002442BD" w:rsidRDefault="002442BD" w:rsidP="002442BD">
            <w:pPr>
              <w:jc w:val="center"/>
              <w:rPr>
                <w:lang w:eastAsia="ja-JP"/>
              </w:rPr>
            </w:pPr>
            <w:r w:rsidRPr="002442BD">
              <w:rPr>
                <w:lang w:eastAsia="ja-JP"/>
              </w:rPr>
              <w:t>6 (S/U)</w:t>
            </w:r>
          </w:p>
        </w:tc>
      </w:tr>
      <w:tr w:rsidR="002442BD" w:rsidRPr="002442BD" w:rsidTr="006E284A">
        <w:tblPrEx>
          <w:jc w:val="left"/>
        </w:tblPrEx>
        <w:trPr>
          <w:gridBefore w:val="1"/>
          <w:wBefore w:w="371" w:type="dxa"/>
          <w:trHeight w:val="242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42BD" w:rsidRPr="002442BD" w:rsidRDefault="002442BD" w:rsidP="002442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BD" w:rsidRPr="002442BD" w:rsidRDefault="002442BD" w:rsidP="0024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D" w:rsidRPr="002442BD" w:rsidRDefault="002442BD" w:rsidP="002442BD">
            <w:pPr>
              <w:jc w:val="center"/>
              <w:rPr>
                <w:lang w:eastAsia="ja-JP"/>
              </w:rPr>
            </w:pPr>
            <w:r w:rsidRPr="002442BD">
              <w:rPr>
                <w:lang w:eastAsia="ja-JP"/>
              </w:rPr>
              <w:t>76</w:t>
            </w:r>
          </w:p>
        </w:tc>
      </w:tr>
    </w:tbl>
    <w:p w:rsidR="002442BD" w:rsidRPr="002442BD" w:rsidRDefault="002442BD" w:rsidP="002442BD">
      <w:pPr>
        <w:rPr>
          <w:b/>
          <w:iCs/>
          <w:sz w:val="6"/>
        </w:rPr>
      </w:pPr>
    </w:p>
    <w:p w:rsidR="002442BD" w:rsidRPr="002442BD" w:rsidRDefault="002442BD" w:rsidP="002442BD">
      <w:pPr>
        <w:rPr>
          <w:rFonts w:ascii="Times New Roman" w:hAnsi="Times New Roman" w:cs="Times New Roman"/>
        </w:rPr>
      </w:pPr>
      <w:r w:rsidRPr="002442BD">
        <w:rPr>
          <w:b/>
          <w:iCs/>
        </w:rPr>
        <w:t xml:space="preserve">                                                                                       S/U where S=Satisfactory and U=Unsatisfactory</w:t>
      </w:r>
    </w:p>
    <w:p w:rsidR="00566AE6" w:rsidRDefault="00566AE6">
      <w:r>
        <w:br w:type="page"/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6">
        <w:rPr>
          <w:rFonts w:ascii="Times New Roman" w:eastAsia="Times New Roman" w:hAnsi="Times New Roman" w:cs="Times New Roman"/>
          <w:b/>
          <w:sz w:val="28"/>
          <w:szCs w:val="28"/>
        </w:rPr>
        <w:t>Department of Agricultural Finance and Banking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6">
        <w:rPr>
          <w:rFonts w:ascii="Times New Roman" w:eastAsia="Times New Roman" w:hAnsi="Times New Roman" w:cs="Times New Roman"/>
          <w:b/>
          <w:sz w:val="28"/>
          <w:szCs w:val="28"/>
        </w:rPr>
        <w:t>Bangladesh Agricultural University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6AE6">
        <w:rPr>
          <w:rFonts w:ascii="Times New Roman" w:eastAsia="Times New Roman" w:hAnsi="Times New Roman" w:cs="Times New Roman"/>
          <w:b/>
          <w:sz w:val="28"/>
          <w:szCs w:val="28"/>
        </w:rPr>
        <w:t>Mymensingh</w:t>
      </w:r>
      <w:proofErr w:type="spellEnd"/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jc w:val="center"/>
        <w:tblInd w:w="121" w:type="dxa"/>
        <w:tblLook w:val="04A0" w:firstRow="1" w:lastRow="0" w:firstColumn="1" w:lastColumn="0" w:noHBand="0" w:noVBand="1"/>
      </w:tblPr>
      <w:tblGrid>
        <w:gridCol w:w="347"/>
        <w:gridCol w:w="1543"/>
        <w:gridCol w:w="4860"/>
        <w:gridCol w:w="71"/>
        <w:gridCol w:w="276"/>
        <w:gridCol w:w="1182"/>
        <w:gridCol w:w="347"/>
      </w:tblGrid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April – September Semester 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A:Compulsory Courses (9 Credits) 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AFB 601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Food and Agricultural Policy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601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Applied Econometrics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603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Agribusiness Entrepreneurship and Innovation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Courses (2/4 Credits)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505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Microfinance Management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507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Risk Management in Agriculture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509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Resource and Environmental Economics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509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Agricultural Price Analysis &amp; Policy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October − March Semester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AFB 603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Research Ethics and Scientific Writing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AFB 605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Advanced Financial Management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607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 (2/4 Credits)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501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Financial Management in Agriculture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503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Capital Market in Agriculture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511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Agricultural Policy and Trade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AF 513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Rural Credit Project Analysis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AM 501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AM 505</w:t>
            </w:r>
          </w:p>
        </w:tc>
        <w:tc>
          <w:tcPr>
            <w:tcW w:w="4860" w:type="dxa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Supply Chain Management in Agribusiness</w:t>
            </w:r>
          </w:p>
        </w:tc>
        <w:tc>
          <w:tcPr>
            <w:tcW w:w="1529" w:type="dxa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347" w:type="dxa"/>
          <w:trHeight w:val="206"/>
          <w:jc w:val="center"/>
        </w:trPr>
        <w:tc>
          <w:tcPr>
            <w:tcW w:w="8279" w:type="dxa"/>
            <w:gridSpan w:val="6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566AE6" w:rsidRPr="00566AE6" w:rsidTr="006E284A">
        <w:tblPrEx>
          <w:jc w:val="left"/>
        </w:tblPrEx>
        <w:trPr>
          <w:gridBefore w:val="1"/>
          <w:wBefore w:w="347" w:type="dxa"/>
          <w:trHeight w:val="143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347" w:type="dxa"/>
          <w:trHeight w:val="215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347" w:type="dxa"/>
          <w:trHeight w:val="197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23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347" w:type="dxa"/>
          <w:trHeight w:val="170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15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347" w:type="dxa"/>
          <w:trHeight w:val="170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6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347" w:type="dxa"/>
          <w:trHeight w:val="242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E6" w:rsidRPr="00566AE6" w:rsidRDefault="00566AE6" w:rsidP="0056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566AE6" w:rsidRPr="00566AE6" w:rsidRDefault="00566AE6" w:rsidP="00566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566AE6" w:rsidRPr="00566AE6" w:rsidRDefault="00566AE6" w:rsidP="00566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566AE6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              </w:t>
      </w:r>
      <w:r w:rsidRPr="00566AE6">
        <w:rPr>
          <w:rFonts w:ascii="Times New Roman" w:eastAsia="Times New Roman" w:hAnsi="Times New Roman" w:cs="Times New Roman"/>
          <w:b/>
          <w:iCs/>
          <w:szCs w:val="20"/>
        </w:rPr>
        <w:t>S/U where S=Satisfactory and U=Unsatisfactory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AE6" w:rsidRDefault="00566AE6">
      <w:r>
        <w:br w:type="page"/>
      </w:r>
    </w:p>
    <w:p w:rsidR="00566AE6" w:rsidRPr="00566AE6" w:rsidRDefault="00566AE6" w:rsidP="00566A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66AE6"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Course </w:t>
      </w:r>
      <w:r w:rsidRPr="00566AE6">
        <w:rPr>
          <w:rFonts w:ascii="Times New Roman" w:eastAsia="Times New Roman" w:hAnsi="Times New Roman" w:cs="Times New Roman"/>
          <w:b/>
          <w:sz w:val="24"/>
          <w:szCs w:val="20"/>
        </w:rPr>
        <w:t>Curricula and Syllabuses for PhD Degree</w:t>
      </w:r>
    </w:p>
    <w:p w:rsidR="00566AE6" w:rsidRPr="00566AE6" w:rsidRDefault="00566AE6" w:rsidP="00566A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66AE6">
        <w:rPr>
          <w:rFonts w:ascii="Times New Roman" w:eastAsia="Times New Roman" w:hAnsi="Times New Roman" w:cs="Times New Roman"/>
          <w:b/>
          <w:sz w:val="24"/>
          <w:szCs w:val="20"/>
        </w:rPr>
        <w:t>Department of Agricultural and Applied Statistics</w:t>
      </w:r>
    </w:p>
    <w:p w:rsidR="00566AE6" w:rsidRPr="00566AE6" w:rsidRDefault="00566AE6" w:rsidP="00566A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</w:rPr>
      </w:pPr>
      <w:r w:rsidRPr="00566AE6">
        <w:rPr>
          <w:rFonts w:ascii="Times New Roman" w:eastAsia="Calibri" w:hAnsi="Times New Roman" w:cs="Times New Roman"/>
          <w:b/>
          <w:sz w:val="24"/>
          <w:szCs w:val="20"/>
        </w:rPr>
        <w:t>Bangladesh Agricultural University</w:t>
      </w:r>
    </w:p>
    <w:p w:rsidR="00566AE6" w:rsidRPr="00566AE6" w:rsidRDefault="00566AE6" w:rsidP="00566A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566AE6">
        <w:rPr>
          <w:rFonts w:ascii="Times New Roman" w:eastAsia="Calibri" w:hAnsi="Times New Roman" w:cs="Times New Roman"/>
          <w:b/>
          <w:sz w:val="24"/>
          <w:szCs w:val="20"/>
        </w:rPr>
        <w:t>Mymensingh</w:t>
      </w:r>
      <w:proofErr w:type="spellEnd"/>
    </w:p>
    <w:p w:rsidR="00566AE6" w:rsidRPr="00566AE6" w:rsidRDefault="00566AE6" w:rsidP="00566A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0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5220"/>
        <w:gridCol w:w="1440"/>
      </w:tblGrid>
      <w:tr w:rsidR="00566AE6" w:rsidRPr="00566AE6" w:rsidTr="006E284A">
        <w:trPr>
          <w:cantSplit/>
          <w:trHeight w:val="350"/>
        </w:trPr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April-September Semester </w:t>
            </w:r>
          </w:p>
        </w:tc>
      </w:tr>
      <w:tr w:rsidR="00566AE6" w:rsidRPr="00566AE6" w:rsidTr="006E284A"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A: Compulsory Courses (9 Credits)  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Code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Title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Credit 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601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Statistical Inference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603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Econometric Modeling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605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Research Methodology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B: Elective Courses ( 3 Credits)  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Code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Title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Credit 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607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Multivariate Analysis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609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Applied Demography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611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Data Mining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613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Environmental Statistics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October-March Semester</w:t>
            </w:r>
          </w:p>
        </w:tc>
      </w:tr>
      <w:tr w:rsidR="00566AE6" w:rsidRPr="00566AE6" w:rsidTr="006E284A"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A: Compulsory  Courses (9 Credits)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Code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Title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Credit </w:t>
            </w:r>
          </w:p>
        </w:tc>
      </w:tr>
      <w:tr w:rsidR="00566AE6" w:rsidRPr="00566AE6" w:rsidTr="006E284A">
        <w:tc>
          <w:tcPr>
            <w:tcW w:w="2340" w:type="dxa"/>
            <w:vAlign w:val="center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615 </w:t>
            </w:r>
          </w:p>
        </w:tc>
        <w:tc>
          <w:tcPr>
            <w:tcW w:w="5220" w:type="dxa"/>
            <w:vAlign w:val="center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Biostatistics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617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Design of Agricultural Experiments and Analysis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619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Machine Learning and Data Management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B: Elective Courses ( 3 Credits)  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Code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Title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Credit 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621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Analysis of Longitudinal Data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623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Remote Sensing and Spatial Statistics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625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Meta-Analysis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2340" w:type="dxa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AAS 627 </w:t>
            </w:r>
          </w:p>
        </w:tc>
        <w:tc>
          <w:tcPr>
            <w:tcW w:w="5220" w:type="dxa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Advanced </w:t>
            </w:r>
            <w:proofErr w:type="spellStart"/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Biostatistical</w:t>
            </w:r>
            <w:proofErr w:type="spellEnd"/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Methods*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66AE6" w:rsidRPr="00566AE6" w:rsidTr="006E284A">
        <w:tc>
          <w:tcPr>
            <w:tcW w:w="9000" w:type="dxa"/>
            <w:gridSpan w:val="3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66AE6" w:rsidRPr="00566AE6" w:rsidTr="006E284A">
        <w:tc>
          <w:tcPr>
            <w:tcW w:w="7560" w:type="dxa"/>
            <w:gridSpan w:val="2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Seminar (Two)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4 (S/U)</w:t>
            </w:r>
          </w:p>
        </w:tc>
      </w:tr>
      <w:tr w:rsidR="00566AE6" w:rsidRPr="00566AE6" w:rsidTr="006E284A">
        <w:tc>
          <w:tcPr>
            <w:tcW w:w="7560" w:type="dxa"/>
            <w:gridSpan w:val="2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Research Reports (End of first and third year)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4 (S/U)</w:t>
            </w:r>
          </w:p>
        </w:tc>
      </w:tr>
      <w:tr w:rsidR="00566AE6" w:rsidRPr="00566AE6" w:rsidTr="006E284A">
        <w:tc>
          <w:tcPr>
            <w:tcW w:w="7560" w:type="dxa"/>
            <w:gridSpan w:val="2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Research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23 (S/U)</w:t>
            </w:r>
          </w:p>
        </w:tc>
      </w:tr>
      <w:tr w:rsidR="00566AE6" w:rsidRPr="00566AE6" w:rsidTr="006E284A">
        <w:tc>
          <w:tcPr>
            <w:tcW w:w="7560" w:type="dxa"/>
            <w:gridSpan w:val="2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Dissertation evaluation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15 (S/U)</w:t>
            </w:r>
          </w:p>
        </w:tc>
      </w:tr>
      <w:tr w:rsidR="00566AE6" w:rsidRPr="00566AE6" w:rsidTr="006E284A">
        <w:tc>
          <w:tcPr>
            <w:tcW w:w="7560" w:type="dxa"/>
            <w:gridSpan w:val="2"/>
          </w:tcPr>
          <w:p w:rsidR="00566AE6" w:rsidRPr="00566AE6" w:rsidRDefault="00566AE6" w:rsidP="00566AE6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Dissertation defense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0"/>
              </w:rPr>
              <w:t>6 (S/U)</w:t>
            </w:r>
          </w:p>
        </w:tc>
      </w:tr>
      <w:tr w:rsidR="00566AE6" w:rsidRPr="00566AE6" w:rsidTr="006E284A">
        <w:tc>
          <w:tcPr>
            <w:tcW w:w="7560" w:type="dxa"/>
            <w:gridSpan w:val="2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GRAND TOTAL</w:t>
            </w:r>
          </w:p>
        </w:tc>
        <w:tc>
          <w:tcPr>
            <w:tcW w:w="1440" w:type="dxa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76</w:t>
            </w:r>
          </w:p>
        </w:tc>
      </w:tr>
    </w:tbl>
    <w:p w:rsidR="00566AE6" w:rsidRPr="00566AE6" w:rsidRDefault="00566AE6" w:rsidP="00566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6AE6" w:rsidRPr="00566AE6" w:rsidRDefault="00566AE6" w:rsidP="00566AE6">
      <w:pPr>
        <w:rPr>
          <w:rFonts w:ascii="Calibri" w:eastAsia="Calibri" w:hAnsi="Calibri" w:cs="Times New Roman"/>
          <w:b/>
        </w:rPr>
      </w:pPr>
      <w:r w:rsidRPr="00566AE6">
        <w:rPr>
          <w:rFonts w:ascii="Calibri" w:eastAsia="Calibri" w:hAnsi="Calibri" w:cs="Times New Roman"/>
          <w:b/>
          <w:iCs/>
        </w:rPr>
        <w:t xml:space="preserve">                                                                                              S/U where S=Satisfactory and U=Unsatisfactory</w:t>
      </w:r>
    </w:p>
    <w:p w:rsidR="00566AE6" w:rsidRDefault="00566AE6">
      <w:r>
        <w:br w:type="page"/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A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Curricula and Syllabus for PhD Degree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AE6">
        <w:rPr>
          <w:rFonts w:ascii="Times New Roman" w:eastAsia="Times New Roman" w:hAnsi="Times New Roman" w:cs="Times New Roman"/>
          <w:b/>
          <w:sz w:val="24"/>
          <w:szCs w:val="24"/>
        </w:rPr>
        <w:t>Department of   Agribusiness and Marketing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AE6">
        <w:rPr>
          <w:rFonts w:ascii="Times New Roman" w:eastAsia="Times New Roman" w:hAnsi="Times New Roman" w:cs="Times New Roman"/>
          <w:b/>
          <w:sz w:val="24"/>
          <w:szCs w:val="24"/>
        </w:rPr>
        <w:t>Bangladesh Agricultural University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6AE6">
        <w:rPr>
          <w:rFonts w:ascii="Times New Roman" w:eastAsia="Times New Roman" w:hAnsi="Times New Roman" w:cs="Times New Roman"/>
          <w:b/>
          <w:sz w:val="24"/>
          <w:szCs w:val="24"/>
        </w:rPr>
        <w:t>Mymensingh</w:t>
      </w:r>
      <w:proofErr w:type="spellEnd"/>
    </w:p>
    <w:p w:rsidR="00566AE6" w:rsidRPr="00566AE6" w:rsidRDefault="00566AE6" w:rsidP="00566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4899" w:type="pct"/>
        <w:jc w:val="center"/>
        <w:tblLook w:val="04A0" w:firstRow="1" w:lastRow="0" w:firstColumn="1" w:lastColumn="0" w:noHBand="0" w:noVBand="1"/>
      </w:tblPr>
      <w:tblGrid>
        <w:gridCol w:w="2165"/>
        <w:gridCol w:w="5497"/>
        <w:gridCol w:w="1721"/>
      </w:tblGrid>
      <w:tr w:rsidR="00566AE6" w:rsidRPr="00566AE6" w:rsidTr="006E284A">
        <w:trPr>
          <w:trHeight w:val="321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April – September Semester 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 Compulsory Courses (9 Credits) 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601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Applied Econometrics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603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Agribusiness Entrepreneurship and Innovation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AFB 601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Food and Agricultural Policy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 Elective Courses (2/4 Credits)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507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Market Structure Economics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509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Agricultural Price Analysis &amp; Policy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511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Strategic Agribusiness Management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507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Risk Management in Agriculture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October − March Semester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 Compulsory Courses (9 Credits)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605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Analysis of Food System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607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AFB 603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Research Ethics and Scientific Writing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 Elective Course (2/4 Credits)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501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 505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Supply Chain Management in Agribusiness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501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Financial Management in Agriculture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1154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 513</w:t>
            </w:r>
          </w:p>
        </w:tc>
        <w:tc>
          <w:tcPr>
            <w:tcW w:w="2929" w:type="pct"/>
          </w:tcPr>
          <w:p w:rsidR="00566AE6" w:rsidRPr="00566AE6" w:rsidRDefault="00566AE6" w:rsidP="00566AE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Rural Credit Project Analysis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trHeight w:val="116"/>
          <w:jc w:val="center"/>
        </w:trPr>
        <w:tc>
          <w:tcPr>
            <w:tcW w:w="5000" w:type="pct"/>
            <w:gridSpan w:val="3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4083" w:type="pct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Seminar 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(S/U) 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4083" w:type="pct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(S/U)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4083" w:type="pct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(S/U)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4083" w:type="pct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Dissertation evaluation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15(S/U)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4083" w:type="pct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Dissertation defense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6(S/U)</w:t>
            </w:r>
          </w:p>
        </w:tc>
      </w:tr>
      <w:tr w:rsidR="00566AE6" w:rsidRPr="00566AE6" w:rsidTr="006E284A">
        <w:trPr>
          <w:trHeight w:val="321"/>
          <w:jc w:val="center"/>
        </w:trPr>
        <w:tc>
          <w:tcPr>
            <w:tcW w:w="4083" w:type="pct"/>
            <w:gridSpan w:val="2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917" w:type="pct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566AE6" w:rsidRPr="00566AE6" w:rsidRDefault="00566AE6" w:rsidP="00566AE6">
      <w:pPr>
        <w:spacing w:after="0" w:line="240" w:lineRule="auto"/>
        <w:rPr>
          <w:rFonts w:ascii="Calibri" w:eastAsia="Times New Roman" w:hAnsi="Calibri" w:cs="Times New Roman"/>
          <w:b/>
          <w:iCs/>
          <w:sz w:val="16"/>
        </w:rPr>
      </w:pPr>
    </w:p>
    <w:p w:rsidR="00566AE6" w:rsidRPr="00566AE6" w:rsidRDefault="00566AE6" w:rsidP="00566AE6">
      <w:pPr>
        <w:spacing w:after="0" w:line="240" w:lineRule="auto"/>
        <w:rPr>
          <w:rFonts w:ascii="Calibri" w:eastAsia="Times New Roman" w:hAnsi="Calibri" w:cs="Times New Roman"/>
          <w:b/>
          <w:iCs/>
        </w:rPr>
      </w:pPr>
      <w:r w:rsidRPr="00566AE6">
        <w:rPr>
          <w:rFonts w:ascii="Calibri" w:eastAsia="Times New Roman" w:hAnsi="Calibri" w:cs="Times New Roman"/>
          <w:b/>
          <w:iCs/>
        </w:rPr>
        <w:t xml:space="preserve">                                                                                                     S/U where S=Satisfactory and U=Unsatisfactory</w:t>
      </w:r>
    </w:p>
    <w:p w:rsidR="00566AE6" w:rsidRPr="00566AE6" w:rsidRDefault="00566AE6" w:rsidP="00566AE6">
      <w:pPr>
        <w:rPr>
          <w:rFonts w:ascii="Calibri" w:eastAsia="Times New Roman" w:hAnsi="Calibri" w:cs="Times New Roman"/>
          <w:b/>
          <w:iCs/>
        </w:rPr>
      </w:pPr>
      <w:r w:rsidRPr="00566AE6">
        <w:rPr>
          <w:rFonts w:ascii="Calibri" w:eastAsia="Times New Roman" w:hAnsi="Calibri" w:cs="Times New Roman"/>
          <w:b/>
          <w:iCs/>
        </w:rPr>
        <w:br w:type="page"/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A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AE6">
        <w:rPr>
          <w:rFonts w:ascii="Times New Roman" w:eastAsia="Calibri" w:hAnsi="Times New Roman" w:cs="Times New Roman"/>
          <w:b/>
          <w:sz w:val="28"/>
          <w:szCs w:val="28"/>
        </w:rPr>
        <w:t>Department of Rural Sociology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AE6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566AE6" w:rsidRPr="00566AE6" w:rsidRDefault="00566AE6" w:rsidP="00566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566AE6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566AE6" w:rsidRPr="00566AE6" w:rsidRDefault="00566AE6" w:rsidP="00566AE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tbl>
      <w:tblPr>
        <w:tblW w:w="0" w:type="auto"/>
        <w:jc w:val="center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1679"/>
        <w:gridCol w:w="4860"/>
        <w:gridCol w:w="301"/>
        <w:gridCol w:w="1420"/>
        <w:gridCol w:w="290"/>
      </w:tblGrid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April – September Semester 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A:Compulsory Courses (9 Credits) 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601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Theory and Practice in Sociology 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603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Rural Development Models 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RS 607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Research Methodology: Topic to Proposal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B:Elective Courses (2/4 Credits)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613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Ethnographic Approaches in Social Sciences 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615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Sociology of Food and Nutrition 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October − March Semester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605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Gender and Globalization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609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Qualitative Data Analysis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611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Quantitative Data Analysis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B:Elective Course (2/4 Credits)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617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Rural Entrepreneurship and Innovation 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6AE6" w:rsidRPr="00566AE6" w:rsidTr="006E284A">
        <w:trPr>
          <w:gridAfter w:val="1"/>
          <w:wAfter w:w="290" w:type="dxa"/>
          <w:jc w:val="center"/>
        </w:trPr>
        <w:tc>
          <w:tcPr>
            <w:tcW w:w="1963" w:type="dxa"/>
            <w:gridSpan w:val="2"/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RS 619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Community Engagement 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6AE6" w:rsidRPr="00566AE6" w:rsidTr="006E284A">
        <w:trPr>
          <w:gridAfter w:val="1"/>
          <w:wAfter w:w="290" w:type="dxa"/>
          <w:trHeight w:val="143"/>
          <w:jc w:val="center"/>
        </w:trPr>
        <w:tc>
          <w:tcPr>
            <w:tcW w:w="8544" w:type="dxa"/>
            <w:gridSpan w:val="5"/>
            <w:shd w:val="clear" w:color="auto" w:fill="auto"/>
          </w:tcPr>
          <w:p w:rsidR="00566AE6" w:rsidRPr="00566AE6" w:rsidRDefault="00566AE6" w:rsidP="00566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</w:tc>
      </w:tr>
      <w:tr w:rsidR="00566AE6" w:rsidRPr="00566AE6" w:rsidTr="006E284A">
        <w:tblPrEx>
          <w:jc w:val="left"/>
        </w:tblPrEx>
        <w:trPr>
          <w:gridBefore w:val="1"/>
          <w:wBefore w:w="284" w:type="dxa"/>
          <w:trHeight w:val="143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284" w:type="dxa"/>
          <w:trHeight w:val="215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284" w:type="dxa"/>
          <w:trHeight w:val="197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23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284" w:type="dxa"/>
          <w:trHeight w:val="17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15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284" w:type="dxa"/>
          <w:trHeight w:val="368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6 (S/U)</w:t>
            </w:r>
          </w:p>
        </w:tc>
      </w:tr>
      <w:tr w:rsidR="00566AE6" w:rsidRPr="00566AE6" w:rsidTr="006E284A">
        <w:tblPrEx>
          <w:jc w:val="left"/>
        </w:tblPrEx>
        <w:trPr>
          <w:gridBefore w:val="1"/>
          <w:wBefore w:w="284" w:type="dxa"/>
          <w:trHeight w:val="368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E6" w:rsidRPr="00566AE6" w:rsidRDefault="00566AE6" w:rsidP="00566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AE6" w:rsidRPr="00566AE6" w:rsidRDefault="00566AE6" w:rsidP="0056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566AE6" w:rsidRPr="00566AE6" w:rsidRDefault="00566AE6" w:rsidP="00566AE6">
      <w:pPr>
        <w:tabs>
          <w:tab w:val="left" w:pos="5871"/>
        </w:tabs>
        <w:spacing w:line="240" w:lineRule="auto"/>
        <w:rPr>
          <w:rFonts w:ascii="Times New Roman" w:eastAsia="Calibri" w:hAnsi="Times New Roman" w:cs="Times New Roman"/>
          <w:b/>
          <w:iCs/>
        </w:rPr>
      </w:pPr>
    </w:p>
    <w:p w:rsidR="00905161" w:rsidRDefault="00566AE6" w:rsidP="00566AE6">
      <w:pPr>
        <w:tabs>
          <w:tab w:val="left" w:pos="5871"/>
        </w:tabs>
        <w:spacing w:line="240" w:lineRule="auto"/>
      </w:pPr>
      <w:r w:rsidRPr="00566AE6">
        <w:rPr>
          <w:rFonts w:ascii="Times New Roman" w:eastAsia="Calibri" w:hAnsi="Times New Roman" w:cs="Times New Roman"/>
          <w:b/>
          <w:iCs/>
        </w:rPr>
        <w:t xml:space="preserve">                                                                                 S/U where S=Satisfactory and U=Unsatisfactory</w:t>
      </w:r>
      <w:bookmarkStart w:id="0" w:name="_GoBack"/>
      <w:bookmarkEnd w:id="0"/>
    </w:p>
    <w:sectPr w:rsidR="00905161">
      <w:footerReference w:type="default" r:id="rId5"/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11" w:rsidRPr="00041E11" w:rsidRDefault="00566AE6">
    <w:pPr>
      <w:pStyle w:val="Footer"/>
      <w:jc w:val="center"/>
      <w:rPr>
        <w:rFonts w:ascii="Times New Roman" w:hAnsi="Times New Roman"/>
        <w:sz w:val="24"/>
        <w:szCs w:val="24"/>
      </w:rPr>
    </w:pPr>
  </w:p>
  <w:p w:rsidR="00041E11" w:rsidRDefault="00566A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25" w:rsidRDefault="00566AE6">
    <w:pPr>
      <w:pStyle w:val="Footer"/>
      <w:jc w:val="center"/>
    </w:pPr>
  </w:p>
  <w:p w:rsidR="00190525" w:rsidRDefault="00566AE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BD"/>
    <w:rsid w:val="002442BD"/>
    <w:rsid w:val="00566AE6"/>
    <w:rsid w:val="009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6A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66A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6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6A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66A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6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2023-10-31T06:32:00Z</dcterms:created>
  <dcterms:modified xsi:type="dcterms:W3CDTF">2023-10-31T06:36:00Z</dcterms:modified>
</cp:coreProperties>
</file>